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700F" w:rsidRPr="00B1529A" w:rsidRDefault="005B700F" w:rsidP="004A670D">
      <w:pPr>
        <w:widowControl w:val="0"/>
        <w:ind w:left="-540" w:right="-185"/>
        <w:jc w:val="center"/>
        <w:rPr>
          <w:snapToGrid w:val="0"/>
          <w:lang w:val="uk-UA"/>
        </w:rPr>
      </w:pPr>
      <w:r w:rsidRPr="00A71393">
        <w:rPr>
          <w:noProof/>
          <w:sz w:val="28"/>
          <w:lang w:val="en-US" w:eastAsia="en-US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9.75pt;height:49.5pt;visibility:visible">
            <v:imagedata r:id="rId7" o:title=""/>
          </v:shape>
        </w:pict>
      </w:r>
    </w:p>
    <w:p w:rsidR="005B700F" w:rsidRPr="00B1529A" w:rsidRDefault="005B700F" w:rsidP="004A670D">
      <w:pPr>
        <w:pStyle w:val="Caption"/>
        <w:framePr w:w="0" w:hRule="auto" w:hSpace="0" w:vSpace="0" w:wrap="auto" w:vAnchor="margin" w:hAnchor="text" w:xAlign="left" w:yAlign="inline"/>
        <w:spacing w:line="240" w:lineRule="exact"/>
        <w:ind w:left="-540" w:right="-185"/>
        <w:rPr>
          <w:b w:val="0"/>
          <w:sz w:val="26"/>
        </w:rPr>
      </w:pPr>
      <w:r w:rsidRPr="00B1529A">
        <w:rPr>
          <w:b w:val="0"/>
        </w:rPr>
        <w:t>УКРАЇНА</w:t>
      </w:r>
    </w:p>
    <w:p w:rsidR="005B700F" w:rsidRDefault="005B700F" w:rsidP="004A670D">
      <w:pPr>
        <w:pStyle w:val="Caption"/>
        <w:framePr w:w="0" w:hRule="auto" w:hSpace="0" w:vSpace="0" w:wrap="auto" w:vAnchor="margin" w:hAnchor="text" w:xAlign="left" w:yAlign="inline"/>
        <w:spacing w:line="240" w:lineRule="exact"/>
        <w:ind w:left="-540" w:right="-185"/>
        <w:rPr>
          <w:b w:val="0"/>
          <w:sz w:val="26"/>
        </w:rPr>
      </w:pPr>
      <w:r>
        <w:rPr>
          <w:b w:val="0"/>
          <w:sz w:val="26"/>
          <w:lang w:val="ru-RU"/>
        </w:rPr>
        <w:t xml:space="preserve">ДЕПАРТАМЕНТ ОХОРОНИ </w:t>
      </w:r>
      <w:r>
        <w:rPr>
          <w:b w:val="0"/>
          <w:sz w:val="26"/>
        </w:rPr>
        <w:t>ЗДОРОВ’Я</w:t>
      </w:r>
    </w:p>
    <w:p w:rsidR="005B700F" w:rsidRDefault="005B700F" w:rsidP="004A670D">
      <w:pPr>
        <w:widowControl w:val="0"/>
        <w:spacing w:line="240" w:lineRule="exact"/>
        <w:ind w:left="-540" w:right="-185"/>
        <w:jc w:val="center"/>
        <w:rPr>
          <w:snapToGrid w:val="0"/>
          <w:sz w:val="26"/>
          <w:lang w:val="uk-UA"/>
        </w:rPr>
      </w:pPr>
      <w:r>
        <w:rPr>
          <w:snapToGrid w:val="0"/>
          <w:sz w:val="26"/>
        </w:rPr>
        <w:t xml:space="preserve">ДНІПРОПЕТРОВСЬКОЇ ОБЛАСНОЇ ДЕРЖАВНОЇ АДМІНІСТРАЦІЇ </w:t>
      </w:r>
    </w:p>
    <w:p w:rsidR="005B700F" w:rsidRPr="00B1529A" w:rsidRDefault="005B700F" w:rsidP="004A670D">
      <w:pPr>
        <w:widowControl w:val="0"/>
        <w:spacing w:line="240" w:lineRule="exact"/>
        <w:ind w:left="-540" w:right="-185"/>
        <w:jc w:val="center"/>
        <w:rPr>
          <w:snapToGrid w:val="0"/>
          <w:sz w:val="26"/>
          <w:lang w:val="uk-UA"/>
        </w:rPr>
      </w:pPr>
    </w:p>
    <w:p w:rsidR="005B700F" w:rsidRDefault="005B700F" w:rsidP="004A670D">
      <w:pPr>
        <w:widowControl w:val="0"/>
        <w:spacing w:line="240" w:lineRule="exact"/>
        <w:ind w:left="-540" w:right="-185"/>
        <w:jc w:val="center"/>
        <w:rPr>
          <w:b/>
          <w:snapToGrid w:val="0"/>
          <w:sz w:val="26"/>
          <w:lang w:val="uk-UA"/>
        </w:rPr>
      </w:pPr>
      <w:r>
        <w:rPr>
          <w:b/>
          <w:snapToGrid w:val="0"/>
          <w:sz w:val="26"/>
        </w:rPr>
        <w:t>КОМУНАЛЬН</w:t>
      </w:r>
      <w:r>
        <w:rPr>
          <w:b/>
          <w:snapToGrid w:val="0"/>
          <w:sz w:val="26"/>
          <w:lang w:val="uk-UA"/>
        </w:rPr>
        <w:t>Е ПІДПРИЄМСТВО</w:t>
      </w:r>
    </w:p>
    <w:p w:rsidR="005B700F" w:rsidRDefault="005B700F" w:rsidP="004A670D">
      <w:pPr>
        <w:widowControl w:val="0"/>
        <w:ind w:left="-540" w:right="-185"/>
        <w:jc w:val="center"/>
        <w:rPr>
          <w:b/>
          <w:snapToGrid w:val="0"/>
          <w:sz w:val="26"/>
          <w:lang w:val="uk-UA"/>
        </w:rPr>
      </w:pPr>
      <w:r>
        <w:rPr>
          <w:b/>
          <w:snapToGrid w:val="0"/>
          <w:sz w:val="26"/>
          <w:lang w:val="uk-UA"/>
        </w:rPr>
        <w:t xml:space="preserve">  «ДНІПРОПЕТРОВСЬКЕ ОБЛАСНЕ КЛІНІЧНЕ ЛІКУВАЛЬНО-ПРОФІЛАКТИЧНЕ</w:t>
      </w:r>
    </w:p>
    <w:p w:rsidR="005B700F" w:rsidRPr="00E0028D" w:rsidRDefault="005B700F" w:rsidP="004A670D">
      <w:pPr>
        <w:widowControl w:val="0"/>
        <w:ind w:left="-540" w:right="-185"/>
        <w:jc w:val="center"/>
        <w:rPr>
          <w:b/>
          <w:snapToGrid w:val="0"/>
          <w:sz w:val="26"/>
          <w:lang w:val="uk-UA"/>
        </w:rPr>
      </w:pPr>
      <w:r>
        <w:rPr>
          <w:b/>
          <w:snapToGrid w:val="0"/>
          <w:sz w:val="26"/>
          <w:lang w:val="uk-UA"/>
        </w:rPr>
        <w:t xml:space="preserve">   ОБ</w:t>
      </w:r>
      <w:r w:rsidRPr="0064397E">
        <w:rPr>
          <w:b/>
          <w:sz w:val="28"/>
          <w:szCs w:val="28"/>
        </w:rPr>
        <w:t>`</w:t>
      </w:r>
      <w:r>
        <w:rPr>
          <w:b/>
          <w:snapToGrid w:val="0"/>
          <w:sz w:val="26"/>
          <w:lang w:val="uk-UA"/>
        </w:rPr>
        <w:t>ЄДНАННЯ «ФТИЗІАТРІЯ» ДНІПРОПЕТРОВСЬКОЇ ОБЛАСНОЇ РАДИ»</w:t>
      </w:r>
    </w:p>
    <w:p w:rsidR="005B700F" w:rsidRDefault="005B700F" w:rsidP="00F20F5D">
      <w:pPr>
        <w:keepNext/>
        <w:spacing w:line="192" w:lineRule="auto"/>
        <w:jc w:val="center"/>
        <w:rPr>
          <w:b/>
          <w:sz w:val="50"/>
          <w:szCs w:val="50"/>
          <w:lang w:val="uk-UA" w:eastAsia="en-US"/>
        </w:rPr>
      </w:pPr>
    </w:p>
    <w:p w:rsidR="005B700F" w:rsidRDefault="005B700F" w:rsidP="00F20F5D">
      <w:pPr>
        <w:keepNext/>
        <w:jc w:val="center"/>
        <w:rPr>
          <w:b/>
          <w:spacing w:val="120"/>
          <w:sz w:val="40"/>
          <w:szCs w:val="40"/>
          <w:lang w:val="uk-UA"/>
        </w:rPr>
      </w:pPr>
      <w:r>
        <w:rPr>
          <w:b/>
          <w:spacing w:val="120"/>
          <w:sz w:val="40"/>
          <w:szCs w:val="40"/>
          <w:lang w:val="uk-UA"/>
        </w:rPr>
        <w:t>НАКАЗ</w:t>
      </w:r>
    </w:p>
    <w:p w:rsidR="005B700F" w:rsidRDefault="005B700F" w:rsidP="00F20F5D">
      <w:pPr>
        <w:rPr>
          <w:sz w:val="28"/>
          <w:szCs w:val="28"/>
          <w:lang w:val="uk-UA"/>
        </w:rPr>
      </w:pPr>
    </w:p>
    <w:p w:rsidR="005B700F" w:rsidRDefault="005B700F" w:rsidP="00F20F5D">
      <w:pPr>
        <w:rPr>
          <w:sz w:val="28"/>
          <w:szCs w:val="28"/>
          <w:lang w:val="uk-UA"/>
        </w:rPr>
      </w:pPr>
    </w:p>
    <w:tbl>
      <w:tblPr>
        <w:tblW w:w="0" w:type="auto"/>
        <w:tblLook w:val="01E0"/>
      </w:tblPr>
      <w:tblGrid>
        <w:gridCol w:w="3351"/>
        <w:gridCol w:w="3268"/>
        <w:gridCol w:w="3234"/>
      </w:tblGrid>
      <w:tr w:rsidR="005B700F">
        <w:trPr>
          <w:trHeight w:val="551"/>
        </w:trPr>
        <w:tc>
          <w:tcPr>
            <w:tcW w:w="3703" w:type="dxa"/>
          </w:tcPr>
          <w:p w:rsidR="005B700F" w:rsidRPr="00773D1A" w:rsidRDefault="005B700F" w:rsidP="00E5515D">
            <w:pPr>
              <w:jc w:val="center"/>
              <w:rPr>
                <w:b/>
                <w:sz w:val="28"/>
                <w:szCs w:val="28"/>
                <w:lang w:val="en-US" w:eastAsia="en-US"/>
              </w:rPr>
            </w:pPr>
            <w:r>
              <w:rPr>
                <w:b/>
                <w:sz w:val="28"/>
                <w:szCs w:val="28"/>
                <w:lang w:val="en-US" w:eastAsia="en-US"/>
              </w:rPr>
              <w:t>14</w:t>
            </w:r>
            <w:r>
              <w:rPr>
                <w:b/>
                <w:sz w:val="28"/>
                <w:szCs w:val="28"/>
                <w:lang w:val="uk-UA" w:eastAsia="en-US"/>
              </w:rPr>
              <w:t>.0</w:t>
            </w:r>
            <w:r>
              <w:rPr>
                <w:b/>
                <w:sz w:val="28"/>
                <w:szCs w:val="28"/>
                <w:lang w:val="en-US" w:eastAsia="en-US"/>
              </w:rPr>
              <w:t>5</w:t>
            </w:r>
            <w:r>
              <w:rPr>
                <w:b/>
                <w:sz w:val="28"/>
                <w:szCs w:val="28"/>
                <w:lang w:val="uk-UA" w:eastAsia="en-US"/>
              </w:rPr>
              <w:t>.2020</w:t>
            </w:r>
          </w:p>
        </w:tc>
        <w:tc>
          <w:tcPr>
            <w:tcW w:w="3703" w:type="dxa"/>
          </w:tcPr>
          <w:p w:rsidR="005B700F" w:rsidRDefault="005B700F">
            <w:pPr>
              <w:jc w:val="center"/>
              <w:rPr>
                <w:b/>
                <w:sz w:val="32"/>
                <w:szCs w:val="34"/>
                <w:lang w:val="uk-UA" w:eastAsia="en-US"/>
              </w:rPr>
            </w:pPr>
            <w:r>
              <w:t>м. Дніпро</w:t>
            </w:r>
          </w:p>
        </w:tc>
        <w:tc>
          <w:tcPr>
            <w:tcW w:w="3703" w:type="dxa"/>
          </w:tcPr>
          <w:p w:rsidR="005B700F" w:rsidRPr="00773D1A" w:rsidRDefault="005B700F" w:rsidP="00E170C9">
            <w:pPr>
              <w:jc w:val="center"/>
              <w:rPr>
                <w:b/>
                <w:sz w:val="28"/>
                <w:szCs w:val="28"/>
                <w:lang w:val="en-US" w:eastAsia="en-US"/>
              </w:rPr>
            </w:pPr>
            <w:r>
              <w:rPr>
                <w:b/>
                <w:sz w:val="28"/>
                <w:szCs w:val="28"/>
                <w:lang w:val="uk-UA" w:eastAsia="en-US"/>
              </w:rPr>
              <w:t xml:space="preserve">№ </w:t>
            </w:r>
            <w:r>
              <w:rPr>
                <w:b/>
                <w:sz w:val="28"/>
                <w:szCs w:val="28"/>
                <w:lang w:val="en-US" w:eastAsia="en-US"/>
              </w:rPr>
              <w:t>12</w:t>
            </w:r>
            <w:r>
              <w:rPr>
                <w:b/>
                <w:sz w:val="28"/>
                <w:szCs w:val="28"/>
                <w:lang w:val="uk-UA" w:eastAsia="en-US"/>
              </w:rPr>
              <w:t>6-ДБ</w:t>
            </w:r>
          </w:p>
        </w:tc>
      </w:tr>
    </w:tbl>
    <w:p w:rsidR="005B700F" w:rsidRDefault="005B700F" w:rsidP="00F20F5D">
      <w:pPr>
        <w:spacing w:line="192" w:lineRule="auto"/>
        <w:rPr>
          <w:rFonts w:ascii="Lucida Console" w:hAnsi="Lucida Console" w:cs="Lucida Console"/>
          <w:sz w:val="28"/>
          <w:szCs w:val="28"/>
          <w:lang w:val="uk-UA"/>
        </w:rPr>
      </w:pPr>
    </w:p>
    <w:p w:rsidR="005B700F" w:rsidRDefault="005B700F" w:rsidP="00F20F5D">
      <w:pPr>
        <w:spacing w:line="192" w:lineRule="auto"/>
        <w:rPr>
          <w:rFonts w:ascii="Lucida Console" w:hAnsi="Lucida Console" w:cs="Lucida Console"/>
          <w:sz w:val="28"/>
          <w:szCs w:val="28"/>
          <w:lang w:val="uk-UA"/>
        </w:rPr>
      </w:pPr>
    </w:p>
    <w:p w:rsidR="005B700F" w:rsidRDefault="005B700F" w:rsidP="00A645C1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 здійснення перерозподілу</w:t>
      </w:r>
    </w:p>
    <w:p w:rsidR="005B700F" w:rsidRDefault="005B700F" w:rsidP="00A645C1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протитуберкульозних препаратів</w:t>
      </w:r>
    </w:p>
    <w:p w:rsidR="005B700F" w:rsidRDefault="005B700F" w:rsidP="00A645C1">
      <w:pPr>
        <w:rPr>
          <w:sz w:val="28"/>
          <w:szCs w:val="28"/>
          <w:lang w:val="uk-UA"/>
        </w:rPr>
      </w:pPr>
    </w:p>
    <w:p w:rsidR="005B700F" w:rsidRDefault="005B700F" w:rsidP="009E755E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 xml:space="preserve">На виконання наказу департаменту охорони здоров’я облдержадміністрації  від 02 січня 2020 року № 1/0/197-20 «Щодо обліку матеріальних цінностей, які надходять до області шляхом централізованого постачання», з метою раціонального і цільового використання протитуберкульозних препаратів, які надійшли до області шляхом централізованого постачання згідно з наказом Міністерства охорони здоров’я України від 28 серпня </w:t>
      </w:r>
      <w:r>
        <w:rPr>
          <w:rStyle w:val="Strong"/>
          <w:b w:val="0"/>
          <w:bCs/>
          <w:color w:val="000000"/>
          <w:sz w:val="28"/>
          <w:szCs w:val="28"/>
          <w:lang w:val="uk-UA"/>
        </w:rPr>
        <w:t>2017 року №</w:t>
      </w:r>
      <w:r w:rsidRPr="00773D1A">
        <w:rPr>
          <w:rStyle w:val="Strong"/>
          <w:b w:val="0"/>
          <w:bCs/>
          <w:color w:val="000000"/>
          <w:sz w:val="28"/>
          <w:szCs w:val="28"/>
          <w:lang w:val="uk-UA"/>
        </w:rPr>
        <w:t xml:space="preserve"> </w:t>
      </w:r>
      <w:r>
        <w:rPr>
          <w:rStyle w:val="Strong"/>
          <w:b w:val="0"/>
          <w:bCs/>
          <w:color w:val="000000"/>
          <w:sz w:val="28"/>
          <w:szCs w:val="28"/>
          <w:lang w:val="uk-UA"/>
        </w:rPr>
        <w:t>973 «Про Розподіл протитуберкульозних препаратів, закуплених за кошти Державного бюджету України на 2016 рік»</w:t>
      </w:r>
      <w:r>
        <w:rPr>
          <w:sz w:val="28"/>
          <w:szCs w:val="28"/>
          <w:lang w:val="uk-UA"/>
        </w:rPr>
        <w:t xml:space="preserve"> та був розподілений згідно наказу КП «ДОКЛПО «Фтизіатрія» ДОР» від                         </w:t>
      </w:r>
      <w:r w:rsidRPr="008B3DB4">
        <w:rPr>
          <w:sz w:val="28"/>
          <w:szCs w:val="28"/>
          <w:lang w:val="uk-UA"/>
        </w:rPr>
        <w:t>15 січня</w:t>
      </w:r>
      <w:r>
        <w:rPr>
          <w:sz w:val="28"/>
          <w:szCs w:val="28"/>
          <w:lang w:val="uk-UA"/>
        </w:rPr>
        <w:t xml:space="preserve"> 2020 року № 14-ДБ «Про здійснення розподілу протитуберкульозних препаратів»</w:t>
      </w:r>
    </w:p>
    <w:p w:rsidR="005B700F" w:rsidRDefault="005B700F" w:rsidP="002742D2">
      <w:pPr>
        <w:ind w:firstLine="708"/>
        <w:jc w:val="both"/>
        <w:outlineLvl w:val="0"/>
        <w:rPr>
          <w:sz w:val="28"/>
          <w:szCs w:val="28"/>
          <w:lang w:val="uk-UA"/>
        </w:rPr>
      </w:pPr>
    </w:p>
    <w:p w:rsidR="005B700F" w:rsidRDefault="005B700F" w:rsidP="00F20F5D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НАКАЗУЮ:</w:t>
      </w:r>
    </w:p>
    <w:p w:rsidR="005B700F" w:rsidRDefault="005B700F" w:rsidP="00F20F5D">
      <w:pPr>
        <w:rPr>
          <w:sz w:val="28"/>
          <w:szCs w:val="28"/>
          <w:lang w:val="uk-UA"/>
        </w:rPr>
      </w:pPr>
    </w:p>
    <w:p w:rsidR="005B700F" w:rsidRDefault="005B700F" w:rsidP="00F20F5D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1. ЗАТВЕРДИТИ перерозподіл протитуберкульозного препарату, у кількості та за переліком, згідно з додатком.</w:t>
      </w:r>
    </w:p>
    <w:p w:rsidR="005B700F" w:rsidRDefault="005B700F" w:rsidP="00825A96">
      <w:pPr>
        <w:jc w:val="both"/>
        <w:rPr>
          <w:sz w:val="28"/>
          <w:szCs w:val="28"/>
          <w:lang w:val="uk-UA"/>
        </w:rPr>
      </w:pPr>
    </w:p>
    <w:p w:rsidR="005B700F" w:rsidRPr="006400CA" w:rsidRDefault="005B700F" w:rsidP="000E1302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 </w:t>
      </w:r>
      <w:r>
        <w:rPr>
          <w:color w:val="000000"/>
          <w:sz w:val="28"/>
          <w:szCs w:val="28"/>
          <w:lang w:val="uk-UA"/>
        </w:rPr>
        <w:t>В</w:t>
      </w:r>
      <w:r w:rsidRPr="008B3DB4">
        <w:rPr>
          <w:color w:val="000000"/>
          <w:sz w:val="28"/>
          <w:szCs w:val="28"/>
          <w:lang w:val="uk-UA"/>
        </w:rPr>
        <w:t>.о.директора КП «Обласний дитячий спеціалізований центр» ДОР» (Хорошилова)</w:t>
      </w:r>
      <w:r w:rsidRPr="001717BD">
        <w:rPr>
          <w:color w:val="000000"/>
          <w:sz w:val="28"/>
          <w:szCs w:val="28"/>
          <w:lang w:val="uk-UA"/>
        </w:rPr>
        <w:t xml:space="preserve"> </w:t>
      </w:r>
      <w:r w:rsidRPr="006400CA">
        <w:rPr>
          <w:sz w:val="28"/>
          <w:szCs w:val="28"/>
          <w:lang w:val="uk-UA"/>
        </w:rPr>
        <w:t xml:space="preserve">забезпечити: </w:t>
      </w:r>
    </w:p>
    <w:p w:rsidR="005B700F" w:rsidRDefault="005B700F" w:rsidP="00C3077A">
      <w:pPr>
        <w:ind w:firstLine="708"/>
        <w:jc w:val="both"/>
        <w:outlineLvl w:val="0"/>
        <w:rPr>
          <w:sz w:val="28"/>
          <w:szCs w:val="28"/>
          <w:lang w:val="uk-UA"/>
        </w:rPr>
      </w:pPr>
    </w:p>
    <w:p w:rsidR="005B700F" w:rsidRDefault="005B700F" w:rsidP="00C3077A">
      <w:pPr>
        <w:ind w:firstLine="708"/>
        <w:jc w:val="both"/>
        <w:outlineLvl w:val="0"/>
        <w:rPr>
          <w:color w:val="00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2.1. Передачу протитуберкульозного препарату до                                           КП «ДОКЛПО Фтизіатрія» ДОР», </w:t>
      </w:r>
      <w:r w:rsidRPr="002F4D3C">
        <w:rPr>
          <w:color w:val="000000"/>
          <w:sz w:val="28"/>
          <w:szCs w:val="28"/>
          <w:lang w:val="uk-UA"/>
        </w:rPr>
        <w:t>згідно з додатком.</w:t>
      </w:r>
    </w:p>
    <w:p w:rsidR="005B700F" w:rsidRDefault="005B700F" w:rsidP="00C3077A">
      <w:pPr>
        <w:ind w:left="5664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Термін: протягом 3 робочих днів з дня реєстрації даного наказу</w:t>
      </w:r>
    </w:p>
    <w:p w:rsidR="005B700F" w:rsidRDefault="005B700F" w:rsidP="00F15C3E">
      <w:pPr>
        <w:jc w:val="both"/>
        <w:rPr>
          <w:sz w:val="28"/>
          <w:szCs w:val="28"/>
          <w:lang w:val="uk-UA"/>
        </w:rPr>
      </w:pPr>
    </w:p>
    <w:p w:rsidR="005B700F" w:rsidRDefault="005B700F" w:rsidP="00F15C3E">
      <w:pPr>
        <w:ind w:firstLine="708"/>
        <w:jc w:val="both"/>
        <w:outlineLvl w:val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3. </w:t>
      </w:r>
      <w:r w:rsidRPr="00F15C3E">
        <w:rPr>
          <w:sz w:val="28"/>
          <w:szCs w:val="28"/>
          <w:lang w:val="uk-UA"/>
        </w:rPr>
        <w:t>Фасувальнику КП «ДОКЛПО «Фтизіатрія» ДОР» (Косатенко) забезпечити:</w:t>
      </w:r>
    </w:p>
    <w:p w:rsidR="005B700F" w:rsidRDefault="005B700F" w:rsidP="00F15C3E">
      <w:pPr>
        <w:ind w:firstLine="708"/>
        <w:jc w:val="both"/>
        <w:outlineLvl w:val="0"/>
        <w:rPr>
          <w:sz w:val="28"/>
          <w:szCs w:val="28"/>
          <w:lang w:val="uk-UA"/>
        </w:rPr>
      </w:pPr>
    </w:p>
    <w:p w:rsidR="005B700F" w:rsidRDefault="005B700F" w:rsidP="00F15C3E">
      <w:pPr>
        <w:ind w:firstLine="708"/>
        <w:jc w:val="both"/>
        <w:outlineLvl w:val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3.1. Отримання протитуберкульозного препарату від                                       </w:t>
      </w:r>
      <w:r w:rsidRPr="008B3DB4">
        <w:rPr>
          <w:color w:val="000000"/>
          <w:sz w:val="28"/>
          <w:szCs w:val="28"/>
          <w:lang w:val="uk-UA"/>
        </w:rPr>
        <w:t>КП «Обласний дитячий спеціалізований центр» ДОР»</w:t>
      </w:r>
      <w:r>
        <w:rPr>
          <w:sz w:val="28"/>
          <w:szCs w:val="28"/>
          <w:lang w:val="uk-UA"/>
        </w:rPr>
        <w:t>, згідно з додатком.</w:t>
      </w:r>
    </w:p>
    <w:p w:rsidR="005B700F" w:rsidRDefault="005B700F" w:rsidP="00F15C3E">
      <w:pPr>
        <w:ind w:firstLine="708"/>
        <w:jc w:val="both"/>
        <w:outlineLvl w:val="0"/>
        <w:rPr>
          <w:sz w:val="28"/>
          <w:szCs w:val="28"/>
          <w:lang w:val="uk-UA"/>
        </w:rPr>
      </w:pPr>
    </w:p>
    <w:p w:rsidR="005B700F" w:rsidRDefault="005B700F" w:rsidP="00F15C3E">
      <w:pPr>
        <w:ind w:firstLine="708"/>
        <w:jc w:val="both"/>
        <w:outlineLvl w:val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3.2. Персональну відповідальність та контроль за збереженням, своєчасним і цільовим використанням отриманого протитуберкульозного препарату.</w:t>
      </w:r>
    </w:p>
    <w:p w:rsidR="005B700F" w:rsidRDefault="005B700F" w:rsidP="00F15C3E">
      <w:pPr>
        <w:ind w:left="5664"/>
        <w:jc w:val="both"/>
        <w:outlineLvl w:val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</w:p>
    <w:p w:rsidR="005B700F" w:rsidRDefault="005B700F" w:rsidP="00F15C3E">
      <w:pPr>
        <w:ind w:firstLine="708"/>
        <w:jc w:val="both"/>
        <w:outlineLvl w:val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3.3. Облік </w:t>
      </w:r>
      <w:r w:rsidRPr="00BB4930">
        <w:rPr>
          <w:bCs/>
          <w:sz w:val="28"/>
          <w:szCs w:val="28"/>
          <w:lang w:val="uk-UA"/>
        </w:rPr>
        <w:t>виробничих запасів, матеріалів, медикаментів та інших запасів</w:t>
      </w:r>
      <w:r>
        <w:rPr>
          <w:bCs/>
          <w:sz w:val="28"/>
          <w:szCs w:val="28"/>
          <w:lang w:val="uk-UA"/>
        </w:rPr>
        <w:t>, отриманих шляхом централізованого постачання за рахунок коштів Державного бюджету України</w:t>
      </w:r>
      <w:r>
        <w:rPr>
          <w:sz w:val="28"/>
          <w:szCs w:val="28"/>
          <w:lang w:val="uk-UA"/>
        </w:rPr>
        <w:t xml:space="preserve"> здійснювати </w:t>
      </w:r>
      <w:r>
        <w:rPr>
          <w:sz w:val="28"/>
          <w:lang w:val="uk-UA"/>
        </w:rPr>
        <w:t xml:space="preserve">відповідно до </w:t>
      </w:r>
      <w:r>
        <w:rPr>
          <w:sz w:val="28"/>
          <w:szCs w:val="28"/>
          <w:lang w:val="uk-UA"/>
        </w:rPr>
        <w:t xml:space="preserve">наказу департаменту охорони здоров’я облдержадміністрації від 02 січня </w:t>
      </w:r>
      <w:r w:rsidRPr="00450C36">
        <w:rPr>
          <w:color w:val="000000"/>
          <w:sz w:val="28"/>
          <w:szCs w:val="28"/>
          <w:lang w:val="uk-UA"/>
        </w:rPr>
        <w:t xml:space="preserve">2020 </w:t>
      </w:r>
      <w:r>
        <w:rPr>
          <w:sz w:val="28"/>
          <w:szCs w:val="28"/>
          <w:lang w:val="uk-UA"/>
        </w:rPr>
        <w:t xml:space="preserve">року </w:t>
      </w:r>
      <w:r>
        <w:rPr>
          <w:sz w:val="28"/>
          <w:szCs w:val="28"/>
          <w:lang w:val="uk-UA"/>
        </w:rPr>
        <w:br/>
      </w:r>
      <w:r>
        <w:rPr>
          <w:spacing w:val="-2"/>
          <w:sz w:val="28"/>
          <w:szCs w:val="28"/>
          <w:lang w:val="uk-UA"/>
        </w:rPr>
        <w:t xml:space="preserve">№ </w:t>
      </w:r>
      <w:r w:rsidRPr="00450C36">
        <w:rPr>
          <w:color w:val="000000"/>
          <w:spacing w:val="-2"/>
          <w:sz w:val="28"/>
          <w:szCs w:val="28"/>
          <w:lang w:val="uk-UA"/>
        </w:rPr>
        <w:t>1/0/197-20</w:t>
      </w:r>
      <w:r>
        <w:rPr>
          <w:spacing w:val="-2"/>
          <w:sz w:val="28"/>
          <w:szCs w:val="28"/>
          <w:lang w:val="uk-UA"/>
        </w:rPr>
        <w:t xml:space="preserve"> «Щодо обліку матеріальних цінностей, які надходять до області шляхом централізованого постачання» (зі змінами)</w:t>
      </w:r>
      <w:r>
        <w:rPr>
          <w:sz w:val="28"/>
          <w:szCs w:val="28"/>
          <w:lang w:val="uk-UA"/>
        </w:rPr>
        <w:t>.</w:t>
      </w:r>
    </w:p>
    <w:p w:rsidR="005B700F" w:rsidRDefault="005B700F" w:rsidP="00F15C3E">
      <w:pPr>
        <w:ind w:left="5664"/>
        <w:jc w:val="both"/>
        <w:outlineLvl w:val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Термін: щомісячно до 05 числа місяця наступного за звітним</w:t>
      </w:r>
    </w:p>
    <w:p w:rsidR="005B700F" w:rsidRDefault="005B700F" w:rsidP="00F15C3E">
      <w:pPr>
        <w:ind w:left="5664"/>
        <w:jc w:val="both"/>
        <w:outlineLvl w:val="0"/>
        <w:rPr>
          <w:sz w:val="28"/>
          <w:szCs w:val="28"/>
          <w:lang w:val="uk-UA"/>
        </w:rPr>
      </w:pPr>
    </w:p>
    <w:p w:rsidR="005B700F" w:rsidRDefault="005B700F" w:rsidP="00F15C3E">
      <w:pPr>
        <w:ind w:firstLine="708"/>
        <w:jc w:val="both"/>
        <w:outlineLvl w:val="0"/>
        <w:rPr>
          <w:spacing w:val="-2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3.4. С</w:t>
      </w:r>
      <w:r w:rsidRPr="00AD3800">
        <w:rPr>
          <w:spacing w:val="-2"/>
          <w:sz w:val="28"/>
          <w:szCs w:val="28"/>
          <w:lang w:val="uk-UA"/>
        </w:rPr>
        <w:t xml:space="preserve">воєчасне надання актів списання </w:t>
      </w:r>
      <w:r>
        <w:rPr>
          <w:spacing w:val="-2"/>
          <w:sz w:val="28"/>
          <w:szCs w:val="28"/>
          <w:lang w:val="uk-UA"/>
        </w:rPr>
        <w:t xml:space="preserve">виробничих засобів, матеріалів, медикаментів та інших засобів, отриманих шляхом централізованого постачання за рахунок коштів Державного бюджету України, </w:t>
      </w:r>
      <w:r w:rsidRPr="00AD3800">
        <w:rPr>
          <w:spacing w:val="-2"/>
          <w:sz w:val="28"/>
          <w:szCs w:val="28"/>
          <w:lang w:val="uk-UA"/>
        </w:rPr>
        <w:t>до державн</w:t>
      </w:r>
      <w:r>
        <w:rPr>
          <w:spacing w:val="-2"/>
          <w:sz w:val="28"/>
          <w:szCs w:val="28"/>
          <w:lang w:val="uk-UA"/>
        </w:rPr>
        <w:t>ого</w:t>
      </w:r>
      <w:r w:rsidRPr="00AD3800">
        <w:rPr>
          <w:spacing w:val="-2"/>
          <w:sz w:val="28"/>
          <w:szCs w:val="28"/>
          <w:lang w:val="uk-UA"/>
        </w:rPr>
        <w:t xml:space="preserve"> підприємств</w:t>
      </w:r>
      <w:r>
        <w:rPr>
          <w:spacing w:val="-2"/>
          <w:sz w:val="28"/>
          <w:szCs w:val="28"/>
          <w:lang w:val="uk-UA"/>
        </w:rPr>
        <w:t>а «</w:t>
      </w:r>
      <w:r w:rsidRPr="00AD3800">
        <w:rPr>
          <w:spacing w:val="-2"/>
          <w:sz w:val="28"/>
          <w:szCs w:val="28"/>
          <w:lang w:val="uk-UA"/>
        </w:rPr>
        <w:t>Укр</w:t>
      </w:r>
      <w:r>
        <w:rPr>
          <w:spacing w:val="-2"/>
          <w:sz w:val="28"/>
          <w:szCs w:val="28"/>
          <w:lang w:val="uk-UA"/>
        </w:rPr>
        <w:t>вакцина» Міністерства охорони здоров’я України»</w:t>
      </w:r>
      <w:r w:rsidRPr="00AD3800">
        <w:rPr>
          <w:spacing w:val="-2"/>
          <w:sz w:val="28"/>
          <w:szCs w:val="28"/>
          <w:lang w:val="uk-UA"/>
        </w:rPr>
        <w:t>, як</w:t>
      </w:r>
      <w:r>
        <w:rPr>
          <w:spacing w:val="-2"/>
          <w:sz w:val="28"/>
          <w:szCs w:val="28"/>
          <w:lang w:val="uk-UA"/>
        </w:rPr>
        <w:t>е</w:t>
      </w:r>
      <w:r w:rsidRPr="00AD3800">
        <w:rPr>
          <w:spacing w:val="-2"/>
          <w:sz w:val="28"/>
          <w:szCs w:val="28"/>
          <w:lang w:val="uk-UA"/>
        </w:rPr>
        <w:t xml:space="preserve"> є постачальник</w:t>
      </w:r>
      <w:r>
        <w:rPr>
          <w:spacing w:val="-2"/>
          <w:sz w:val="28"/>
          <w:szCs w:val="28"/>
          <w:lang w:val="uk-UA"/>
        </w:rPr>
        <w:t>ом</w:t>
      </w:r>
      <w:r w:rsidRPr="00AD3800">
        <w:rPr>
          <w:spacing w:val="-2"/>
          <w:sz w:val="28"/>
          <w:szCs w:val="28"/>
          <w:lang w:val="uk-UA"/>
        </w:rPr>
        <w:t xml:space="preserve"> матеріальних цінностей, придбаних централізовано та розподілених до області наказами Міністерства охорони здоров'я України за бюджетними програмами.</w:t>
      </w:r>
    </w:p>
    <w:p w:rsidR="005B700F" w:rsidRPr="00AD3800" w:rsidRDefault="005B700F" w:rsidP="00F15C3E">
      <w:pPr>
        <w:tabs>
          <w:tab w:val="left" w:pos="5103"/>
        </w:tabs>
        <w:ind w:firstLine="5103"/>
        <w:jc w:val="both"/>
        <w:rPr>
          <w:spacing w:val="-2"/>
          <w:sz w:val="28"/>
          <w:szCs w:val="28"/>
          <w:lang w:val="uk-UA"/>
        </w:rPr>
      </w:pPr>
      <w:r w:rsidRPr="00AD3800">
        <w:rPr>
          <w:spacing w:val="-2"/>
          <w:sz w:val="28"/>
          <w:szCs w:val="28"/>
          <w:lang w:val="uk-UA"/>
        </w:rPr>
        <w:tab/>
        <w:t xml:space="preserve">Термін: щомісячно до </w:t>
      </w:r>
      <w:r>
        <w:rPr>
          <w:spacing w:val="-2"/>
          <w:sz w:val="28"/>
          <w:szCs w:val="28"/>
          <w:lang w:val="uk-UA"/>
        </w:rPr>
        <w:t>06</w:t>
      </w:r>
      <w:r w:rsidRPr="00AD3800">
        <w:rPr>
          <w:spacing w:val="-2"/>
          <w:sz w:val="28"/>
          <w:szCs w:val="28"/>
          <w:lang w:val="uk-UA"/>
        </w:rPr>
        <w:t xml:space="preserve"> числа</w:t>
      </w:r>
    </w:p>
    <w:p w:rsidR="005B700F" w:rsidRDefault="005B700F" w:rsidP="00F15C3E">
      <w:pPr>
        <w:tabs>
          <w:tab w:val="left" w:pos="5103"/>
        </w:tabs>
        <w:ind w:firstLine="5103"/>
        <w:jc w:val="both"/>
        <w:rPr>
          <w:spacing w:val="-2"/>
          <w:sz w:val="28"/>
          <w:szCs w:val="28"/>
          <w:lang w:val="uk-UA"/>
        </w:rPr>
      </w:pPr>
      <w:r w:rsidRPr="00AD3800">
        <w:rPr>
          <w:spacing w:val="-2"/>
          <w:sz w:val="28"/>
          <w:szCs w:val="28"/>
          <w:lang w:val="uk-UA"/>
        </w:rPr>
        <w:tab/>
        <w:t>місяця, наступного за звітним</w:t>
      </w:r>
    </w:p>
    <w:p w:rsidR="005B700F" w:rsidRPr="00FB0965" w:rsidRDefault="005B700F" w:rsidP="00F15C3E">
      <w:pPr>
        <w:tabs>
          <w:tab w:val="left" w:pos="5103"/>
        </w:tabs>
        <w:ind w:firstLine="5103"/>
        <w:jc w:val="both"/>
        <w:rPr>
          <w:spacing w:val="-2"/>
          <w:sz w:val="28"/>
          <w:szCs w:val="28"/>
          <w:lang w:val="uk-UA"/>
        </w:rPr>
      </w:pPr>
    </w:p>
    <w:p w:rsidR="005B700F" w:rsidRDefault="005B700F" w:rsidP="00F15C3E">
      <w:pPr>
        <w:ind w:firstLine="708"/>
        <w:jc w:val="both"/>
        <w:outlineLvl w:val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3.5. Персональну відповідальність за веденням модулю «Препарати»</w:t>
      </w:r>
      <w:r>
        <w:rPr>
          <w:spacing w:val="-2"/>
          <w:sz w:val="28"/>
          <w:szCs w:val="28"/>
          <w:lang w:val="uk-UA"/>
        </w:rPr>
        <w:t xml:space="preserve"> електронного реєстру хворих на туберкульоз, в частині своєчасного внесення даних, щодо отримання та списання протитуберкульозних препаратів та витратних матеріалів, а також відповідність інформації внесеної в електронний реєстр паперовими звітами.</w:t>
      </w:r>
    </w:p>
    <w:p w:rsidR="005B700F" w:rsidRDefault="005B700F" w:rsidP="00F15C3E">
      <w:pPr>
        <w:ind w:left="4956" w:firstLine="708"/>
        <w:jc w:val="both"/>
        <w:outlineLvl w:val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Термін: постійно</w:t>
      </w:r>
    </w:p>
    <w:p w:rsidR="005B700F" w:rsidRDefault="005B700F" w:rsidP="00F15C3E">
      <w:pPr>
        <w:ind w:left="4956" w:firstLine="708"/>
        <w:jc w:val="both"/>
        <w:outlineLvl w:val="0"/>
        <w:rPr>
          <w:sz w:val="28"/>
          <w:szCs w:val="28"/>
          <w:lang w:val="uk-UA"/>
        </w:rPr>
      </w:pPr>
    </w:p>
    <w:p w:rsidR="005B700F" w:rsidRDefault="005B700F" w:rsidP="00F15C3E">
      <w:pPr>
        <w:ind w:firstLine="708"/>
        <w:jc w:val="both"/>
        <w:outlineLvl w:val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3.6. Особистий контроль за стовідсотковою відповідністю інформації паперових звітів даним електронного реєстру в частині залишків протитуберкульозних препаратів та їх використання.</w:t>
      </w:r>
    </w:p>
    <w:p w:rsidR="005B700F" w:rsidRDefault="005B700F" w:rsidP="00F15C3E">
      <w:pPr>
        <w:ind w:left="5664"/>
        <w:jc w:val="both"/>
        <w:outlineLvl w:val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Термін: щомісячно до 01 числа місяця наступного за звітним</w:t>
      </w:r>
    </w:p>
    <w:p w:rsidR="005B700F" w:rsidRDefault="005B700F" w:rsidP="00F15C3E">
      <w:pPr>
        <w:jc w:val="both"/>
        <w:outlineLvl w:val="0"/>
        <w:rPr>
          <w:sz w:val="28"/>
          <w:szCs w:val="28"/>
          <w:lang w:val="uk-UA"/>
        </w:rPr>
      </w:pPr>
    </w:p>
    <w:p w:rsidR="005B700F" w:rsidRDefault="005B700F" w:rsidP="00F15C3E">
      <w:pPr>
        <w:ind w:firstLine="708"/>
        <w:jc w:val="both"/>
        <w:outlineLvl w:val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4. Використання отриманих лікарських засобів у відповідності до вимог </w:t>
      </w:r>
      <w:r w:rsidRPr="00F64F45">
        <w:rPr>
          <w:rFonts w:ascii="Academy" w:hAnsi="Academy"/>
          <w:sz w:val="28"/>
          <w:szCs w:val="28"/>
          <w:lang w:val="uk-UA"/>
        </w:rPr>
        <w:t xml:space="preserve">Уніфікованого клінічного протоколу первинної, вторинної (спеціалізованої) та третинної (високоспеціалізованої) медичної допомоги </w:t>
      </w:r>
      <w:r>
        <w:rPr>
          <w:rFonts w:ascii="Academy" w:hAnsi="Academy"/>
          <w:sz w:val="28"/>
          <w:szCs w:val="28"/>
          <w:lang w:val="uk-UA"/>
        </w:rPr>
        <w:t>«</w:t>
      </w:r>
      <w:r w:rsidRPr="00F64F45">
        <w:rPr>
          <w:rFonts w:ascii="Academy" w:hAnsi="Academy"/>
          <w:sz w:val="28"/>
          <w:szCs w:val="28"/>
          <w:lang w:val="uk-UA"/>
        </w:rPr>
        <w:t>Туберкульоз</w:t>
      </w:r>
      <w:r>
        <w:rPr>
          <w:rFonts w:ascii="Academy" w:hAnsi="Academy"/>
          <w:sz w:val="28"/>
          <w:szCs w:val="28"/>
          <w:lang w:val="uk-UA"/>
        </w:rPr>
        <w:t>»</w:t>
      </w:r>
      <w:r w:rsidRPr="00F64F45">
        <w:rPr>
          <w:rFonts w:ascii="Academy" w:hAnsi="Academy"/>
          <w:sz w:val="28"/>
          <w:szCs w:val="28"/>
          <w:lang w:val="uk-UA"/>
        </w:rPr>
        <w:t xml:space="preserve">, затвердженого </w:t>
      </w:r>
      <w:r w:rsidRPr="00F64F45">
        <w:rPr>
          <w:color w:val="000000"/>
          <w:sz w:val="28"/>
          <w:szCs w:val="28"/>
          <w:shd w:val="clear" w:color="auto" w:fill="FFFFFF"/>
          <w:lang w:val="uk-UA"/>
        </w:rPr>
        <w:t xml:space="preserve">пунктом 1 </w:t>
      </w:r>
      <w:r w:rsidRPr="00F64F45">
        <w:rPr>
          <w:rFonts w:ascii="Academy" w:hAnsi="Academy"/>
          <w:sz w:val="28"/>
          <w:szCs w:val="28"/>
          <w:lang w:val="uk-UA"/>
        </w:rPr>
        <w:t xml:space="preserve">наказу Міністерства охорони здоров’я України </w:t>
      </w:r>
      <w:r>
        <w:rPr>
          <w:sz w:val="28"/>
          <w:szCs w:val="28"/>
          <w:lang w:val="uk-UA"/>
        </w:rPr>
        <w:t xml:space="preserve">       </w:t>
      </w:r>
      <w:r w:rsidRPr="00F64F45">
        <w:rPr>
          <w:rFonts w:ascii="Academy" w:hAnsi="Academy"/>
          <w:sz w:val="28"/>
          <w:szCs w:val="28"/>
          <w:lang w:val="uk-UA"/>
        </w:rPr>
        <w:t xml:space="preserve">від 04 вересня 2014 року № 620 </w:t>
      </w:r>
      <w:r>
        <w:rPr>
          <w:sz w:val="28"/>
          <w:szCs w:val="28"/>
          <w:lang w:val="uk-UA"/>
        </w:rPr>
        <w:t>«</w:t>
      </w:r>
      <w:r w:rsidRPr="00F64F45">
        <w:rPr>
          <w:rFonts w:ascii="Academy" w:hAnsi="Academy"/>
          <w:sz w:val="28"/>
          <w:szCs w:val="28"/>
          <w:lang w:val="uk-UA"/>
        </w:rPr>
        <w:t>Про затвердження та впровадження медико-технологічних документів зі стандартизації медичної допомоги при туберкульозі</w:t>
      </w:r>
      <w:r>
        <w:rPr>
          <w:sz w:val="28"/>
          <w:szCs w:val="28"/>
          <w:lang w:val="uk-UA"/>
        </w:rPr>
        <w:t>»</w:t>
      </w:r>
      <w:r>
        <w:rPr>
          <w:rFonts w:ascii="Academy" w:hAnsi="Academy"/>
          <w:sz w:val="28"/>
          <w:szCs w:val="28"/>
          <w:lang w:val="uk-UA"/>
        </w:rPr>
        <w:t xml:space="preserve"> виключно за узгодженням голови обласного ЦЛКК</w:t>
      </w:r>
      <w:r>
        <w:rPr>
          <w:sz w:val="28"/>
          <w:szCs w:val="28"/>
          <w:lang w:val="uk-UA"/>
        </w:rPr>
        <w:t xml:space="preserve"> ХРТБ</w:t>
      </w:r>
      <w:r>
        <w:rPr>
          <w:rFonts w:ascii="Academy" w:hAnsi="Academy"/>
          <w:sz w:val="28"/>
          <w:szCs w:val="28"/>
          <w:lang w:val="uk-UA"/>
        </w:rPr>
        <w:t>.</w:t>
      </w:r>
    </w:p>
    <w:p w:rsidR="005B700F" w:rsidRPr="007E3FC5" w:rsidRDefault="005B700F" w:rsidP="00F15C3E">
      <w:pPr>
        <w:jc w:val="both"/>
        <w:outlineLvl w:val="0"/>
        <w:rPr>
          <w:sz w:val="28"/>
          <w:szCs w:val="28"/>
          <w:lang w:val="uk-UA"/>
        </w:rPr>
      </w:pPr>
    </w:p>
    <w:p w:rsidR="005B700F" w:rsidRDefault="005B700F" w:rsidP="00F15C3E">
      <w:pPr>
        <w:ind w:right="-5"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5.</w:t>
      </w:r>
      <w:r w:rsidRPr="00460EE7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З</w:t>
      </w:r>
      <w:r w:rsidRPr="00460EE7">
        <w:rPr>
          <w:sz w:val="28"/>
          <w:szCs w:val="28"/>
          <w:lang w:val="uk-UA"/>
        </w:rPr>
        <w:t>абезпечити</w:t>
      </w:r>
      <w:r>
        <w:rPr>
          <w:sz w:val="28"/>
          <w:szCs w:val="28"/>
          <w:lang w:val="uk-UA"/>
        </w:rPr>
        <w:t xml:space="preserve"> надання електронної версії даного наказу до відділу організаційного забезпечення та роботи зі зверненнями громадян з метою розміщення на сайті департаменту охорони здоров’я облдержадміністрації.</w:t>
      </w:r>
    </w:p>
    <w:p w:rsidR="005B700F" w:rsidRDefault="005B700F" w:rsidP="00F15C3E">
      <w:pPr>
        <w:ind w:right="-5" w:firstLine="540"/>
        <w:jc w:val="both"/>
        <w:rPr>
          <w:sz w:val="28"/>
          <w:szCs w:val="28"/>
          <w:lang w:val="uk-UA"/>
        </w:rPr>
      </w:pPr>
    </w:p>
    <w:p w:rsidR="005B700F" w:rsidRPr="00516D5B" w:rsidRDefault="005B700F" w:rsidP="00F15C3E">
      <w:pPr>
        <w:pStyle w:val="BodyText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 Координацію виконання даного наказу </w:t>
      </w:r>
      <w:r w:rsidRPr="005138FA">
        <w:rPr>
          <w:color w:val="000000"/>
          <w:sz w:val="28"/>
          <w:szCs w:val="28"/>
        </w:rPr>
        <w:t>покласти на медичного директора</w:t>
      </w:r>
      <w:r>
        <w:rPr>
          <w:sz w:val="28"/>
          <w:szCs w:val="28"/>
        </w:rPr>
        <w:t>, контроль залишаю за собою.</w:t>
      </w:r>
    </w:p>
    <w:p w:rsidR="005B700F" w:rsidRDefault="005B700F" w:rsidP="00F15C3E">
      <w:pPr>
        <w:ind w:firstLine="708"/>
        <w:jc w:val="both"/>
        <w:outlineLvl w:val="0"/>
        <w:rPr>
          <w:sz w:val="28"/>
          <w:szCs w:val="28"/>
          <w:lang w:val="uk-UA"/>
        </w:rPr>
      </w:pPr>
    </w:p>
    <w:p w:rsidR="005B700F" w:rsidRPr="00F15C3E" w:rsidRDefault="005B700F" w:rsidP="00F15C3E">
      <w:pPr>
        <w:ind w:firstLine="708"/>
        <w:jc w:val="both"/>
        <w:outlineLvl w:val="0"/>
        <w:rPr>
          <w:sz w:val="28"/>
          <w:szCs w:val="28"/>
          <w:lang w:val="uk-UA"/>
        </w:rPr>
      </w:pPr>
    </w:p>
    <w:p w:rsidR="005B700F" w:rsidRDefault="005B700F" w:rsidP="002C4C44">
      <w:pPr>
        <w:spacing w:line="228" w:lineRule="auto"/>
        <w:jc w:val="both"/>
        <w:rPr>
          <w:sz w:val="28"/>
          <w:szCs w:val="28"/>
          <w:lang w:val="uk-UA"/>
        </w:rPr>
      </w:pPr>
    </w:p>
    <w:p w:rsidR="005B700F" w:rsidRDefault="005B700F" w:rsidP="002C4C44">
      <w:pPr>
        <w:spacing w:line="228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Підстави:</w:t>
      </w:r>
    </w:p>
    <w:p w:rsidR="005B700F" w:rsidRDefault="005B700F" w:rsidP="00F20F5D">
      <w:pPr>
        <w:spacing w:line="228" w:lineRule="auto"/>
        <w:jc w:val="both"/>
        <w:rPr>
          <w:sz w:val="28"/>
          <w:szCs w:val="28"/>
          <w:lang w:val="uk-UA"/>
        </w:rPr>
      </w:pPr>
    </w:p>
    <w:p w:rsidR="005B700F" w:rsidRDefault="005B700F" w:rsidP="00993028">
      <w:pPr>
        <w:spacing w:line="228" w:lineRule="auto"/>
        <w:ind w:firstLine="54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-</w:t>
      </w:r>
      <w:r w:rsidRPr="00825A96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наказ Міністерства охорони здоров’я України від 28 серпня </w:t>
      </w:r>
      <w:r>
        <w:rPr>
          <w:rStyle w:val="Strong"/>
          <w:b w:val="0"/>
          <w:bCs/>
          <w:color w:val="000000"/>
          <w:sz w:val="28"/>
          <w:szCs w:val="28"/>
          <w:lang w:val="uk-UA"/>
        </w:rPr>
        <w:t>2017 року            №</w:t>
      </w:r>
      <w:r w:rsidRPr="00773D1A">
        <w:rPr>
          <w:rStyle w:val="Strong"/>
          <w:b w:val="0"/>
          <w:bCs/>
          <w:color w:val="000000"/>
          <w:sz w:val="28"/>
          <w:szCs w:val="28"/>
          <w:lang w:val="uk-UA"/>
        </w:rPr>
        <w:t xml:space="preserve"> </w:t>
      </w:r>
      <w:r>
        <w:rPr>
          <w:rStyle w:val="Strong"/>
          <w:b w:val="0"/>
          <w:bCs/>
          <w:color w:val="000000"/>
          <w:sz w:val="28"/>
          <w:szCs w:val="28"/>
          <w:lang w:val="uk-UA"/>
        </w:rPr>
        <w:t>973 «Про Розподіл протитуберкульозних препаратів, закуплених за кошти Державного бюджету України на 2016 рік»</w:t>
      </w:r>
      <w:r>
        <w:rPr>
          <w:color w:val="000000"/>
          <w:sz w:val="28"/>
          <w:szCs w:val="28"/>
          <w:lang w:val="uk-UA"/>
        </w:rPr>
        <w:t>;</w:t>
      </w:r>
    </w:p>
    <w:p w:rsidR="005B700F" w:rsidRDefault="005B700F" w:rsidP="00F85109">
      <w:pPr>
        <w:ind w:firstLine="540"/>
        <w:jc w:val="both"/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- наказ </w:t>
      </w:r>
      <w:r>
        <w:rPr>
          <w:sz w:val="28"/>
          <w:szCs w:val="28"/>
          <w:lang w:val="uk-UA"/>
        </w:rPr>
        <w:t xml:space="preserve">КП «ДОКЛПО «Фтизіатрія» ДОР»                                                             від </w:t>
      </w:r>
      <w:r w:rsidRPr="008B3DB4">
        <w:rPr>
          <w:sz w:val="28"/>
          <w:szCs w:val="28"/>
          <w:lang w:val="uk-UA"/>
        </w:rPr>
        <w:t>15 січня</w:t>
      </w:r>
      <w:r>
        <w:rPr>
          <w:sz w:val="28"/>
          <w:szCs w:val="28"/>
          <w:lang w:val="uk-UA"/>
        </w:rPr>
        <w:t xml:space="preserve"> 2020 року № 14-ДБ «Про здійснення розподілу протитуберкульозних препаратів»;</w:t>
      </w:r>
    </w:p>
    <w:p w:rsidR="005B700F" w:rsidRPr="001717BD" w:rsidRDefault="005B700F" w:rsidP="00F85109">
      <w:pPr>
        <w:spacing w:line="228" w:lineRule="auto"/>
        <w:ind w:firstLine="540"/>
        <w:jc w:val="both"/>
        <w:rPr>
          <w:color w:val="00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лист </w:t>
      </w:r>
      <w:r w:rsidRPr="008B3DB4">
        <w:rPr>
          <w:color w:val="000000"/>
          <w:sz w:val="28"/>
          <w:szCs w:val="28"/>
          <w:lang w:val="uk-UA"/>
        </w:rPr>
        <w:t xml:space="preserve">КП «Обласний дитячий спеціалізований центр» ДОР» </w:t>
      </w:r>
      <w:r>
        <w:rPr>
          <w:color w:val="000000"/>
          <w:sz w:val="28"/>
          <w:szCs w:val="28"/>
          <w:lang w:val="uk-UA"/>
        </w:rPr>
        <w:t xml:space="preserve">                                </w:t>
      </w:r>
      <w:r w:rsidRPr="001717BD">
        <w:rPr>
          <w:color w:val="000000"/>
          <w:sz w:val="28"/>
          <w:szCs w:val="28"/>
          <w:lang w:val="uk-UA"/>
        </w:rPr>
        <w:t xml:space="preserve">від </w:t>
      </w:r>
      <w:r>
        <w:rPr>
          <w:color w:val="000000"/>
          <w:sz w:val="28"/>
          <w:szCs w:val="28"/>
          <w:lang w:val="uk-UA"/>
        </w:rPr>
        <w:t>07</w:t>
      </w:r>
      <w:r w:rsidRPr="001717BD">
        <w:rPr>
          <w:color w:val="000000"/>
          <w:sz w:val="28"/>
          <w:szCs w:val="28"/>
          <w:lang w:val="uk-UA"/>
        </w:rPr>
        <w:t xml:space="preserve"> квітня 2020 року № </w:t>
      </w:r>
      <w:r>
        <w:rPr>
          <w:color w:val="000000"/>
          <w:sz w:val="28"/>
          <w:szCs w:val="28"/>
          <w:lang w:val="uk-UA"/>
        </w:rPr>
        <w:t>109/02-04</w:t>
      </w:r>
      <w:r w:rsidRPr="001717BD">
        <w:rPr>
          <w:color w:val="000000"/>
          <w:sz w:val="28"/>
          <w:szCs w:val="28"/>
          <w:lang w:val="uk-UA"/>
        </w:rPr>
        <w:t>;</w:t>
      </w:r>
    </w:p>
    <w:p w:rsidR="005B700F" w:rsidRPr="006E6ED9" w:rsidRDefault="005B700F" w:rsidP="00445547">
      <w:pPr>
        <w:ind w:firstLine="540"/>
        <w:jc w:val="both"/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 xml:space="preserve">- лист КП «ДОКЛПО «Фтизіатрія» ДОР»                                                               </w:t>
      </w:r>
      <w:r w:rsidRPr="006E6ED9">
        <w:rPr>
          <w:sz w:val="28"/>
          <w:szCs w:val="28"/>
          <w:lang w:val="uk-UA"/>
        </w:rPr>
        <w:t xml:space="preserve">від 13 </w:t>
      </w:r>
      <w:r>
        <w:rPr>
          <w:sz w:val="28"/>
          <w:szCs w:val="28"/>
          <w:lang w:val="uk-UA"/>
        </w:rPr>
        <w:t>трав</w:t>
      </w:r>
      <w:r w:rsidRPr="006E6ED9">
        <w:rPr>
          <w:sz w:val="28"/>
          <w:szCs w:val="28"/>
          <w:lang w:val="uk-UA"/>
        </w:rPr>
        <w:t>ня 2020 року № 03/</w:t>
      </w:r>
      <w:r>
        <w:rPr>
          <w:sz w:val="28"/>
          <w:szCs w:val="28"/>
          <w:lang w:val="uk-UA"/>
        </w:rPr>
        <w:t>886</w:t>
      </w:r>
      <w:r w:rsidRPr="006E6ED9">
        <w:rPr>
          <w:sz w:val="28"/>
          <w:szCs w:val="28"/>
          <w:lang w:val="uk-UA"/>
        </w:rPr>
        <w:t>-20.</w:t>
      </w:r>
    </w:p>
    <w:p w:rsidR="005B700F" w:rsidRDefault="005B700F" w:rsidP="00F20F5D">
      <w:pPr>
        <w:spacing w:line="228" w:lineRule="auto"/>
        <w:jc w:val="both"/>
        <w:rPr>
          <w:color w:val="000000"/>
          <w:sz w:val="28"/>
          <w:szCs w:val="28"/>
          <w:lang w:val="uk-UA"/>
        </w:rPr>
      </w:pPr>
    </w:p>
    <w:p w:rsidR="005B700F" w:rsidRDefault="005B700F" w:rsidP="00F20F5D">
      <w:pPr>
        <w:spacing w:line="228" w:lineRule="auto"/>
        <w:jc w:val="both"/>
        <w:rPr>
          <w:color w:val="000000"/>
          <w:sz w:val="28"/>
          <w:szCs w:val="28"/>
          <w:lang w:val="uk-UA"/>
        </w:rPr>
      </w:pPr>
    </w:p>
    <w:p w:rsidR="005B700F" w:rsidRDefault="005B700F" w:rsidP="00F20F5D">
      <w:pPr>
        <w:spacing w:line="228" w:lineRule="auto"/>
        <w:jc w:val="both"/>
        <w:rPr>
          <w:color w:val="000000"/>
          <w:sz w:val="28"/>
          <w:szCs w:val="28"/>
          <w:lang w:val="uk-UA"/>
        </w:rPr>
      </w:pPr>
    </w:p>
    <w:p w:rsidR="005B700F" w:rsidRDefault="005B700F" w:rsidP="00F20F5D">
      <w:pPr>
        <w:spacing w:line="228" w:lineRule="auto"/>
        <w:jc w:val="both"/>
        <w:rPr>
          <w:color w:val="000000"/>
          <w:sz w:val="28"/>
          <w:szCs w:val="28"/>
          <w:lang w:val="uk-UA"/>
        </w:rPr>
      </w:pPr>
    </w:p>
    <w:p w:rsidR="005B700F" w:rsidRDefault="005B700F" w:rsidP="00F20F5D">
      <w:pPr>
        <w:spacing w:line="228" w:lineRule="auto"/>
        <w:jc w:val="both"/>
        <w:rPr>
          <w:color w:val="000000"/>
          <w:sz w:val="28"/>
          <w:szCs w:val="28"/>
          <w:lang w:val="uk-UA"/>
        </w:rPr>
      </w:pPr>
    </w:p>
    <w:p w:rsidR="005B700F" w:rsidRDefault="005B700F" w:rsidP="001B3947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Генеральний</w:t>
      </w:r>
      <w:r w:rsidRPr="00FB0965">
        <w:rPr>
          <w:sz w:val="28"/>
          <w:szCs w:val="28"/>
          <w:lang w:val="uk-UA"/>
        </w:rPr>
        <w:t xml:space="preserve"> директор</w:t>
      </w:r>
      <w:r w:rsidRPr="00FB0965">
        <w:rPr>
          <w:sz w:val="28"/>
          <w:szCs w:val="28"/>
          <w:lang w:val="uk-UA"/>
        </w:rPr>
        <w:tab/>
      </w:r>
      <w:r w:rsidRPr="00FB0965">
        <w:rPr>
          <w:sz w:val="28"/>
          <w:szCs w:val="28"/>
          <w:lang w:val="uk-UA"/>
        </w:rPr>
        <w:tab/>
      </w:r>
      <w:r w:rsidRPr="00FB0965">
        <w:rPr>
          <w:sz w:val="28"/>
          <w:szCs w:val="28"/>
          <w:lang w:val="uk-UA"/>
        </w:rPr>
        <w:tab/>
      </w:r>
      <w:r w:rsidRPr="00FB0965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 xml:space="preserve">                                        К.Д.Бордюг</w:t>
      </w:r>
    </w:p>
    <w:p w:rsidR="005B700F" w:rsidRDefault="005B700F" w:rsidP="001B3947">
      <w:pPr>
        <w:rPr>
          <w:sz w:val="28"/>
          <w:szCs w:val="28"/>
          <w:lang w:val="uk-UA"/>
        </w:rPr>
      </w:pPr>
    </w:p>
    <w:p w:rsidR="005B700F" w:rsidRDefault="005B700F" w:rsidP="001B3947">
      <w:pPr>
        <w:rPr>
          <w:sz w:val="28"/>
          <w:szCs w:val="28"/>
          <w:lang w:val="uk-UA"/>
        </w:rPr>
      </w:pPr>
    </w:p>
    <w:p w:rsidR="005B700F" w:rsidRDefault="005B700F" w:rsidP="001B3947">
      <w:pPr>
        <w:rPr>
          <w:sz w:val="28"/>
          <w:szCs w:val="28"/>
          <w:lang w:val="uk-UA"/>
        </w:rPr>
      </w:pPr>
    </w:p>
    <w:p w:rsidR="005B700F" w:rsidRDefault="005B700F" w:rsidP="001B3947">
      <w:pPr>
        <w:rPr>
          <w:sz w:val="28"/>
          <w:szCs w:val="28"/>
          <w:lang w:val="uk-UA"/>
        </w:rPr>
      </w:pPr>
    </w:p>
    <w:p w:rsidR="005B700F" w:rsidRDefault="005B700F" w:rsidP="001B3947">
      <w:pPr>
        <w:rPr>
          <w:sz w:val="28"/>
          <w:szCs w:val="28"/>
          <w:lang w:val="uk-UA"/>
        </w:rPr>
      </w:pPr>
    </w:p>
    <w:p w:rsidR="005B700F" w:rsidRDefault="005B700F" w:rsidP="001B3947">
      <w:pPr>
        <w:rPr>
          <w:sz w:val="28"/>
          <w:szCs w:val="28"/>
          <w:lang w:val="uk-UA"/>
        </w:rPr>
      </w:pPr>
    </w:p>
    <w:p w:rsidR="005B700F" w:rsidRDefault="005B700F" w:rsidP="001B3947">
      <w:pPr>
        <w:rPr>
          <w:sz w:val="28"/>
          <w:szCs w:val="28"/>
          <w:lang w:val="uk-UA"/>
        </w:rPr>
      </w:pPr>
    </w:p>
    <w:p w:rsidR="005B700F" w:rsidRDefault="005B700F" w:rsidP="001B3947">
      <w:pPr>
        <w:rPr>
          <w:sz w:val="28"/>
          <w:szCs w:val="28"/>
          <w:lang w:val="uk-UA"/>
        </w:rPr>
      </w:pPr>
    </w:p>
    <w:p w:rsidR="005B700F" w:rsidRDefault="005B700F" w:rsidP="001B3947">
      <w:pPr>
        <w:rPr>
          <w:sz w:val="28"/>
          <w:szCs w:val="28"/>
          <w:lang w:val="uk-UA"/>
        </w:rPr>
      </w:pPr>
    </w:p>
    <w:p w:rsidR="005B700F" w:rsidRDefault="005B700F" w:rsidP="001B3947">
      <w:pPr>
        <w:rPr>
          <w:sz w:val="28"/>
          <w:szCs w:val="28"/>
          <w:lang w:val="uk-UA"/>
        </w:rPr>
      </w:pPr>
    </w:p>
    <w:p w:rsidR="005B700F" w:rsidRDefault="005B700F" w:rsidP="001B3947">
      <w:pPr>
        <w:rPr>
          <w:sz w:val="28"/>
          <w:szCs w:val="28"/>
          <w:lang w:val="uk-UA"/>
        </w:rPr>
      </w:pPr>
    </w:p>
    <w:p w:rsidR="005B700F" w:rsidRDefault="005B700F" w:rsidP="001B3947">
      <w:pPr>
        <w:rPr>
          <w:sz w:val="28"/>
          <w:szCs w:val="28"/>
          <w:lang w:val="uk-UA"/>
        </w:rPr>
      </w:pPr>
    </w:p>
    <w:p w:rsidR="005B700F" w:rsidRDefault="005B700F" w:rsidP="001B3947">
      <w:pPr>
        <w:rPr>
          <w:sz w:val="28"/>
          <w:szCs w:val="28"/>
          <w:lang w:val="uk-UA"/>
        </w:rPr>
      </w:pPr>
    </w:p>
    <w:p w:rsidR="005B700F" w:rsidRDefault="005B700F" w:rsidP="001B3947">
      <w:pPr>
        <w:rPr>
          <w:sz w:val="28"/>
          <w:szCs w:val="28"/>
          <w:lang w:val="uk-UA"/>
        </w:rPr>
      </w:pPr>
    </w:p>
    <w:p w:rsidR="005B700F" w:rsidRPr="001717BD" w:rsidRDefault="005B700F" w:rsidP="001B3947">
      <w:pPr>
        <w:rPr>
          <w:sz w:val="28"/>
          <w:szCs w:val="28"/>
        </w:rPr>
      </w:pPr>
    </w:p>
    <w:p w:rsidR="005B700F" w:rsidRPr="001717BD" w:rsidRDefault="005B700F" w:rsidP="001B3947">
      <w:pPr>
        <w:rPr>
          <w:sz w:val="28"/>
          <w:szCs w:val="28"/>
        </w:rPr>
      </w:pPr>
    </w:p>
    <w:p w:rsidR="005B700F" w:rsidRDefault="005B700F" w:rsidP="00740506">
      <w:pPr>
        <w:ind w:left="5760" w:hanging="36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Додаток до наказу </w:t>
      </w:r>
    </w:p>
    <w:p w:rsidR="005B700F" w:rsidRDefault="005B700F" w:rsidP="00740506">
      <w:pPr>
        <w:ind w:left="540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КП «ДОКЛПО» Фтизіатрія» ДОР» </w:t>
      </w:r>
      <w:r>
        <w:rPr>
          <w:sz w:val="28"/>
          <w:szCs w:val="28"/>
          <w:lang w:val="uk-UA"/>
        </w:rPr>
        <w:br/>
        <w:t>від 14.05.2020 №  126-ДБ</w:t>
      </w:r>
    </w:p>
    <w:p w:rsidR="005B700F" w:rsidRDefault="005B700F" w:rsidP="00740506">
      <w:pPr>
        <w:jc w:val="center"/>
        <w:rPr>
          <w:b/>
          <w:sz w:val="28"/>
          <w:szCs w:val="28"/>
          <w:lang w:val="uk-UA"/>
        </w:rPr>
      </w:pPr>
    </w:p>
    <w:p w:rsidR="005B700F" w:rsidRDefault="005B700F" w:rsidP="00740506">
      <w:pPr>
        <w:jc w:val="center"/>
        <w:rPr>
          <w:b/>
          <w:sz w:val="28"/>
          <w:szCs w:val="28"/>
          <w:lang w:val="uk-UA"/>
        </w:rPr>
      </w:pPr>
    </w:p>
    <w:p w:rsidR="005B700F" w:rsidRPr="00684046" w:rsidRDefault="005B700F" w:rsidP="00740506">
      <w:pPr>
        <w:ind w:left="-360" w:firstLine="360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Перерозподіл </w:t>
      </w:r>
      <w:r w:rsidRPr="0056510E">
        <w:rPr>
          <w:b/>
          <w:sz w:val="28"/>
          <w:szCs w:val="28"/>
          <w:lang w:val="uk-UA"/>
        </w:rPr>
        <w:t>протитуберкульозного препарату</w:t>
      </w:r>
      <w:r>
        <w:rPr>
          <w:b/>
          <w:sz w:val="28"/>
          <w:szCs w:val="28"/>
          <w:lang w:val="uk-UA"/>
        </w:rPr>
        <w:t xml:space="preserve">                                                     </w:t>
      </w:r>
      <w:r w:rsidRPr="001315CD">
        <w:rPr>
          <w:b/>
          <w:sz w:val="28"/>
          <w:szCs w:val="28"/>
          <w:lang w:val="uk-UA"/>
        </w:rPr>
        <w:t xml:space="preserve">з </w:t>
      </w:r>
      <w:r w:rsidRPr="00684046">
        <w:rPr>
          <w:b/>
          <w:color w:val="000000"/>
          <w:sz w:val="28"/>
          <w:szCs w:val="28"/>
          <w:lang w:val="uk-UA"/>
        </w:rPr>
        <w:t>КП «Обласний дитячий спеціалізований центр» ДОР»</w:t>
      </w:r>
    </w:p>
    <w:p w:rsidR="005B700F" w:rsidRDefault="005B700F" w:rsidP="00740506">
      <w:pPr>
        <w:rPr>
          <w:b/>
          <w:sz w:val="28"/>
          <w:szCs w:val="28"/>
          <w:lang w:val="uk-UA"/>
        </w:rPr>
      </w:pPr>
    </w:p>
    <w:tbl>
      <w:tblPr>
        <w:tblW w:w="10632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7"/>
        <w:gridCol w:w="5387"/>
        <w:gridCol w:w="4678"/>
      </w:tblGrid>
      <w:tr w:rsidR="005B700F" w:rsidRPr="00642576" w:rsidTr="00E32F85">
        <w:tc>
          <w:tcPr>
            <w:tcW w:w="567" w:type="dxa"/>
          </w:tcPr>
          <w:p w:rsidR="005B700F" w:rsidRPr="00642576" w:rsidRDefault="005B700F" w:rsidP="00803790">
            <w:pPr>
              <w:rPr>
                <w:sz w:val="28"/>
                <w:szCs w:val="28"/>
                <w:lang w:val="uk-UA"/>
              </w:rPr>
            </w:pPr>
            <w:r w:rsidRPr="00642576">
              <w:rPr>
                <w:sz w:val="28"/>
                <w:szCs w:val="28"/>
                <w:lang w:val="uk-UA"/>
              </w:rPr>
              <w:t>№ з/п</w:t>
            </w:r>
          </w:p>
        </w:tc>
        <w:tc>
          <w:tcPr>
            <w:tcW w:w="5387" w:type="dxa"/>
          </w:tcPr>
          <w:p w:rsidR="005B700F" w:rsidRPr="00642576" w:rsidRDefault="005B700F" w:rsidP="00803790">
            <w:pPr>
              <w:rPr>
                <w:sz w:val="28"/>
                <w:szCs w:val="28"/>
                <w:lang w:val="uk-UA"/>
              </w:rPr>
            </w:pPr>
            <w:r w:rsidRPr="00642576">
              <w:rPr>
                <w:sz w:val="28"/>
                <w:szCs w:val="28"/>
                <w:lang w:val="uk-UA"/>
              </w:rPr>
              <w:t>Назва лікувально-профілактичного закладу</w:t>
            </w:r>
          </w:p>
        </w:tc>
        <w:tc>
          <w:tcPr>
            <w:tcW w:w="4678" w:type="dxa"/>
          </w:tcPr>
          <w:p w:rsidR="005B700F" w:rsidRPr="00BA7E50" w:rsidRDefault="005B700F" w:rsidP="00EB2939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ЕТАМБУТОЛ таблетки по 400мг №50 (10*5) у блістерах у пачці, кількість таблеток</w:t>
            </w:r>
          </w:p>
        </w:tc>
      </w:tr>
      <w:tr w:rsidR="005B700F" w:rsidRPr="00642576" w:rsidTr="00E32F85">
        <w:tc>
          <w:tcPr>
            <w:tcW w:w="567" w:type="dxa"/>
          </w:tcPr>
          <w:p w:rsidR="005B700F" w:rsidRPr="00642576" w:rsidRDefault="005B700F" w:rsidP="00803790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5387" w:type="dxa"/>
          </w:tcPr>
          <w:p w:rsidR="005B700F" w:rsidRPr="00642576" w:rsidRDefault="005B700F" w:rsidP="00803790">
            <w:pPr>
              <w:rPr>
                <w:sz w:val="28"/>
                <w:szCs w:val="28"/>
                <w:lang w:val="uk-UA"/>
              </w:rPr>
            </w:pPr>
            <w:r w:rsidRPr="00642576">
              <w:rPr>
                <w:sz w:val="28"/>
                <w:szCs w:val="28"/>
                <w:lang w:val="uk-UA"/>
              </w:rPr>
              <w:t>Термін придатності</w:t>
            </w:r>
          </w:p>
        </w:tc>
        <w:tc>
          <w:tcPr>
            <w:tcW w:w="4678" w:type="dxa"/>
          </w:tcPr>
          <w:p w:rsidR="005B700F" w:rsidRPr="00BA7E50" w:rsidRDefault="005B700F" w:rsidP="00E170C9">
            <w:pPr>
              <w:rPr>
                <w:rStyle w:val="Strong"/>
                <w:b w:val="0"/>
                <w:bCs/>
                <w:color w:val="000000"/>
                <w:sz w:val="28"/>
                <w:szCs w:val="28"/>
                <w:lang w:val="uk-UA"/>
              </w:rPr>
            </w:pPr>
            <w:r>
              <w:rPr>
                <w:rStyle w:val="Strong"/>
                <w:b w:val="0"/>
                <w:bCs/>
                <w:color w:val="000000"/>
                <w:sz w:val="28"/>
                <w:szCs w:val="28"/>
                <w:lang w:val="uk-UA"/>
              </w:rPr>
              <w:t>01.07.2020</w:t>
            </w:r>
          </w:p>
        </w:tc>
      </w:tr>
      <w:tr w:rsidR="005B700F" w:rsidRPr="00642576" w:rsidTr="00E32F85">
        <w:tc>
          <w:tcPr>
            <w:tcW w:w="567" w:type="dxa"/>
          </w:tcPr>
          <w:p w:rsidR="005B700F" w:rsidRPr="00642576" w:rsidRDefault="005B700F" w:rsidP="00803790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5387" w:type="dxa"/>
          </w:tcPr>
          <w:p w:rsidR="005B700F" w:rsidRPr="00642576" w:rsidRDefault="005B700F" w:rsidP="00E32F85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Наказ МОЗ України</w:t>
            </w:r>
          </w:p>
        </w:tc>
        <w:tc>
          <w:tcPr>
            <w:tcW w:w="4678" w:type="dxa"/>
          </w:tcPr>
          <w:p w:rsidR="005B700F" w:rsidRDefault="005B700F" w:rsidP="00E170C9">
            <w:pPr>
              <w:rPr>
                <w:rStyle w:val="Strong"/>
                <w:b w:val="0"/>
                <w:bCs/>
                <w:color w:val="000000"/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від 28 серпня </w:t>
            </w:r>
            <w:r>
              <w:rPr>
                <w:rStyle w:val="Strong"/>
                <w:b w:val="0"/>
                <w:bCs/>
                <w:color w:val="000000"/>
                <w:sz w:val="28"/>
                <w:szCs w:val="28"/>
                <w:lang w:val="uk-UA"/>
              </w:rPr>
              <w:t>2017 року №</w:t>
            </w:r>
            <w:r w:rsidRPr="00773D1A">
              <w:rPr>
                <w:rStyle w:val="Strong"/>
                <w:b w:val="0"/>
                <w:bCs/>
                <w:color w:val="000000"/>
                <w:sz w:val="28"/>
                <w:szCs w:val="28"/>
                <w:lang w:val="uk-UA"/>
              </w:rPr>
              <w:t xml:space="preserve"> </w:t>
            </w:r>
            <w:r>
              <w:rPr>
                <w:rStyle w:val="Strong"/>
                <w:b w:val="0"/>
                <w:bCs/>
                <w:color w:val="000000"/>
                <w:sz w:val="28"/>
                <w:szCs w:val="28"/>
                <w:lang w:val="uk-UA"/>
              </w:rPr>
              <w:t>973</w:t>
            </w:r>
          </w:p>
        </w:tc>
      </w:tr>
      <w:tr w:rsidR="005B700F" w:rsidRPr="001717BD" w:rsidTr="00E32F85">
        <w:tc>
          <w:tcPr>
            <w:tcW w:w="567" w:type="dxa"/>
          </w:tcPr>
          <w:p w:rsidR="005B700F" w:rsidRPr="001717BD" w:rsidRDefault="005B700F" w:rsidP="00803790">
            <w:pPr>
              <w:rPr>
                <w:color w:val="000000"/>
                <w:sz w:val="28"/>
                <w:szCs w:val="28"/>
                <w:lang w:val="uk-UA"/>
              </w:rPr>
            </w:pPr>
            <w:r w:rsidRPr="001717BD">
              <w:rPr>
                <w:color w:val="000000"/>
                <w:sz w:val="28"/>
                <w:szCs w:val="28"/>
                <w:lang w:val="uk-UA"/>
              </w:rPr>
              <w:t>1</w:t>
            </w:r>
          </w:p>
        </w:tc>
        <w:tc>
          <w:tcPr>
            <w:tcW w:w="5387" w:type="dxa"/>
          </w:tcPr>
          <w:p w:rsidR="005B700F" w:rsidRPr="001717BD" w:rsidRDefault="005B700F" w:rsidP="00803790">
            <w:pPr>
              <w:rPr>
                <w:color w:val="000000"/>
                <w:sz w:val="28"/>
                <w:szCs w:val="28"/>
                <w:lang w:val="uk-UA"/>
              </w:rPr>
            </w:pPr>
            <w:r w:rsidRPr="008B3DB4">
              <w:rPr>
                <w:color w:val="000000"/>
                <w:sz w:val="28"/>
                <w:szCs w:val="28"/>
                <w:lang w:val="uk-UA"/>
              </w:rPr>
              <w:t>КП «Обласний дитячий спеціалізований центр» ДОР»</w:t>
            </w:r>
          </w:p>
        </w:tc>
        <w:tc>
          <w:tcPr>
            <w:tcW w:w="4678" w:type="dxa"/>
            <w:vAlign w:val="center"/>
          </w:tcPr>
          <w:p w:rsidR="005B700F" w:rsidRPr="001717BD" w:rsidRDefault="005B700F" w:rsidP="00803790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96</w:t>
            </w:r>
          </w:p>
        </w:tc>
      </w:tr>
      <w:tr w:rsidR="005B700F" w:rsidRPr="001717BD" w:rsidTr="00E32F85">
        <w:tc>
          <w:tcPr>
            <w:tcW w:w="5954" w:type="dxa"/>
            <w:gridSpan w:val="2"/>
          </w:tcPr>
          <w:p w:rsidR="005B700F" w:rsidRPr="001717BD" w:rsidRDefault="005B700F" w:rsidP="00803790">
            <w:pPr>
              <w:rPr>
                <w:color w:val="000000"/>
                <w:sz w:val="28"/>
                <w:szCs w:val="28"/>
                <w:lang w:val="uk-UA"/>
              </w:rPr>
            </w:pPr>
            <w:r w:rsidRPr="001717BD">
              <w:rPr>
                <w:color w:val="000000"/>
                <w:sz w:val="28"/>
                <w:szCs w:val="28"/>
                <w:lang w:val="uk-UA"/>
              </w:rPr>
              <w:t>ВСЬОГО</w:t>
            </w:r>
          </w:p>
        </w:tc>
        <w:tc>
          <w:tcPr>
            <w:tcW w:w="4678" w:type="dxa"/>
            <w:vAlign w:val="center"/>
          </w:tcPr>
          <w:p w:rsidR="005B700F" w:rsidRPr="001717BD" w:rsidRDefault="005B700F" w:rsidP="00803790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96</w:t>
            </w:r>
          </w:p>
        </w:tc>
      </w:tr>
    </w:tbl>
    <w:p w:rsidR="005B700F" w:rsidRPr="001717BD" w:rsidRDefault="005B700F" w:rsidP="00740506">
      <w:pPr>
        <w:rPr>
          <w:b/>
          <w:color w:val="000000"/>
          <w:sz w:val="28"/>
          <w:szCs w:val="28"/>
          <w:lang w:val="uk-UA"/>
        </w:rPr>
      </w:pPr>
    </w:p>
    <w:p w:rsidR="005B700F" w:rsidRDefault="005B700F" w:rsidP="00740506">
      <w:pPr>
        <w:jc w:val="center"/>
        <w:rPr>
          <w:b/>
          <w:sz w:val="28"/>
          <w:szCs w:val="28"/>
          <w:lang w:val="uk-UA"/>
        </w:rPr>
      </w:pPr>
    </w:p>
    <w:p w:rsidR="005B700F" w:rsidRDefault="005B700F" w:rsidP="00740506">
      <w:pPr>
        <w:jc w:val="center"/>
        <w:rPr>
          <w:b/>
          <w:sz w:val="28"/>
          <w:szCs w:val="28"/>
          <w:lang w:val="uk-UA"/>
        </w:rPr>
      </w:pPr>
    </w:p>
    <w:p w:rsidR="005B700F" w:rsidRPr="00E32F85" w:rsidRDefault="005B700F" w:rsidP="00740506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Перерозподіл </w:t>
      </w:r>
      <w:r w:rsidRPr="0056510E">
        <w:rPr>
          <w:b/>
          <w:sz w:val="28"/>
          <w:szCs w:val="28"/>
          <w:lang w:val="uk-UA"/>
        </w:rPr>
        <w:t>протитуберкульозного препарату</w:t>
      </w:r>
      <w:r>
        <w:rPr>
          <w:b/>
          <w:sz w:val="28"/>
          <w:szCs w:val="28"/>
          <w:lang w:val="uk-UA"/>
        </w:rPr>
        <w:t xml:space="preserve">                                                        </w:t>
      </w:r>
      <w:r w:rsidRPr="005C6ABA">
        <w:rPr>
          <w:b/>
          <w:sz w:val="28"/>
          <w:szCs w:val="28"/>
          <w:lang w:val="uk-UA"/>
        </w:rPr>
        <w:t>до</w:t>
      </w:r>
      <w:r>
        <w:rPr>
          <w:b/>
          <w:sz w:val="28"/>
          <w:szCs w:val="28"/>
          <w:lang w:val="uk-UA"/>
        </w:rPr>
        <w:t xml:space="preserve"> </w:t>
      </w:r>
      <w:r w:rsidRPr="00740506">
        <w:rPr>
          <w:b/>
          <w:sz w:val="28"/>
          <w:szCs w:val="28"/>
          <w:lang w:val="uk-UA"/>
        </w:rPr>
        <w:t>КП «ДОКЛПО» Фтизіатрія» ДОР»</w:t>
      </w:r>
    </w:p>
    <w:p w:rsidR="005B700F" w:rsidRDefault="005B700F" w:rsidP="00740506">
      <w:pPr>
        <w:rPr>
          <w:b/>
          <w:sz w:val="28"/>
          <w:szCs w:val="28"/>
          <w:lang w:val="uk-UA"/>
        </w:rPr>
      </w:pPr>
    </w:p>
    <w:tbl>
      <w:tblPr>
        <w:tblW w:w="10632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7"/>
        <w:gridCol w:w="5387"/>
        <w:gridCol w:w="4678"/>
      </w:tblGrid>
      <w:tr w:rsidR="005B700F" w:rsidRPr="00642576" w:rsidTr="00770D86">
        <w:tc>
          <w:tcPr>
            <w:tcW w:w="567" w:type="dxa"/>
          </w:tcPr>
          <w:p w:rsidR="005B700F" w:rsidRPr="00642576" w:rsidRDefault="005B700F" w:rsidP="00803790">
            <w:pPr>
              <w:rPr>
                <w:sz w:val="28"/>
                <w:szCs w:val="28"/>
                <w:lang w:val="uk-UA"/>
              </w:rPr>
            </w:pPr>
            <w:r w:rsidRPr="00642576">
              <w:rPr>
                <w:sz w:val="28"/>
                <w:szCs w:val="28"/>
                <w:lang w:val="uk-UA"/>
              </w:rPr>
              <w:t>№ з/п</w:t>
            </w:r>
          </w:p>
        </w:tc>
        <w:tc>
          <w:tcPr>
            <w:tcW w:w="5387" w:type="dxa"/>
          </w:tcPr>
          <w:p w:rsidR="005B700F" w:rsidRPr="00642576" w:rsidRDefault="005B700F" w:rsidP="00803790">
            <w:pPr>
              <w:rPr>
                <w:sz w:val="28"/>
                <w:szCs w:val="28"/>
                <w:lang w:val="uk-UA"/>
              </w:rPr>
            </w:pPr>
            <w:r w:rsidRPr="00642576">
              <w:rPr>
                <w:sz w:val="28"/>
                <w:szCs w:val="28"/>
                <w:lang w:val="uk-UA"/>
              </w:rPr>
              <w:t>Назва лікувально-профілактичного закладу</w:t>
            </w:r>
          </w:p>
        </w:tc>
        <w:tc>
          <w:tcPr>
            <w:tcW w:w="4678" w:type="dxa"/>
          </w:tcPr>
          <w:p w:rsidR="005B700F" w:rsidRPr="00BA7E50" w:rsidRDefault="005B700F" w:rsidP="00EB2939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ЕТАМБУТОЛ таблетки по 400мг №50 (10*5) у блістерах у пачці, кількість таблеток</w:t>
            </w:r>
          </w:p>
        </w:tc>
      </w:tr>
      <w:tr w:rsidR="005B700F" w:rsidRPr="00642576" w:rsidTr="00770D86">
        <w:tc>
          <w:tcPr>
            <w:tcW w:w="567" w:type="dxa"/>
          </w:tcPr>
          <w:p w:rsidR="005B700F" w:rsidRPr="00642576" w:rsidRDefault="005B700F" w:rsidP="00803790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5387" w:type="dxa"/>
          </w:tcPr>
          <w:p w:rsidR="005B700F" w:rsidRPr="00642576" w:rsidRDefault="005B700F" w:rsidP="00803790">
            <w:pPr>
              <w:rPr>
                <w:sz w:val="28"/>
                <w:szCs w:val="28"/>
                <w:lang w:val="uk-UA"/>
              </w:rPr>
            </w:pPr>
            <w:r w:rsidRPr="00642576">
              <w:rPr>
                <w:sz w:val="28"/>
                <w:szCs w:val="28"/>
                <w:lang w:val="uk-UA"/>
              </w:rPr>
              <w:t>Термін придатності</w:t>
            </w:r>
          </w:p>
        </w:tc>
        <w:tc>
          <w:tcPr>
            <w:tcW w:w="4678" w:type="dxa"/>
          </w:tcPr>
          <w:p w:rsidR="005B700F" w:rsidRPr="00BA7E50" w:rsidRDefault="005B700F" w:rsidP="00EB2939">
            <w:pPr>
              <w:rPr>
                <w:rStyle w:val="Strong"/>
                <w:b w:val="0"/>
                <w:bCs/>
                <w:color w:val="000000"/>
                <w:sz w:val="28"/>
                <w:szCs w:val="28"/>
                <w:lang w:val="uk-UA"/>
              </w:rPr>
            </w:pPr>
            <w:r>
              <w:rPr>
                <w:rStyle w:val="Strong"/>
                <w:b w:val="0"/>
                <w:bCs/>
                <w:color w:val="000000"/>
                <w:sz w:val="28"/>
                <w:szCs w:val="28"/>
                <w:lang w:val="uk-UA"/>
              </w:rPr>
              <w:t>01.07.2020</w:t>
            </w:r>
          </w:p>
        </w:tc>
      </w:tr>
      <w:tr w:rsidR="005B700F" w:rsidRPr="00642576" w:rsidTr="00770D86">
        <w:tc>
          <w:tcPr>
            <w:tcW w:w="567" w:type="dxa"/>
          </w:tcPr>
          <w:p w:rsidR="005B700F" w:rsidRPr="00642576" w:rsidRDefault="005B700F" w:rsidP="00803790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5387" w:type="dxa"/>
          </w:tcPr>
          <w:p w:rsidR="005B700F" w:rsidRPr="00642576" w:rsidRDefault="005B700F" w:rsidP="00803790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Наказ МОЗ України</w:t>
            </w:r>
          </w:p>
        </w:tc>
        <w:tc>
          <w:tcPr>
            <w:tcW w:w="4678" w:type="dxa"/>
          </w:tcPr>
          <w:p w:rsidR="005B700F" w:rsidRDefault="005B700F" w:rsidP="00EB2939">
            <w:pPr>
              <w:rPr>
                <w:rStyle w:val="Strong"/>
                <w:b w:val="0"/>
                <w:bCs/>
                <w:color w:val="000000"/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від 28 серпня </w:t>
            </w:r>
            <w:r>
              <w:rPr>
                <w:rStyle w:val="Strong"/>
                <w:b w:val="0"/>
                <w:bCs/>
                <w:color w:val="000000"/>
                <w:sz w:val="28"/>
                <w:szCs w:val="28"/>
                <w:lang w:val="uk-UA"/>
              </w:rPr>
              <w:t>2017 року №</w:t>
            </w:r>
            <w:r w:rsidRPr="00773D1A">
              <w:rPr>
                <w:rStyle w:val="Strong"/>
                <w:b w:val="0"/>
                <w:bCs/>
                <w:color w:val="000000"/>
                <w:sz w:val="28"/>
                <w:szCs w:val="28"/>
                <w:lang w:val="uk-UA"/>
              </w:rPr>
              <w:t xml:space="preserve"> </w:t>
            </w:r>
            <w:r>
              <w:rPr>
                <w:rStyle w:val="Strong"/>
                <w:b w:val="0"/>
                <w:bCs/>
                <w:color w:val="000000"/>
                <w:sz w:val="28"/>
                <w:szCs w:val="28"/>
                <w:lang w:val="uk-UA"/>
              </w:rPr>
              <w:t>973</w:t>
            </w:r>
          </w:p>
        </w:tc>
      </w:tr>
      <w:tr w:rsidR="005B700F" w:rsidRPr="00642576" w:rsidTr="00770D86">
        <w:tc>
          <w:tcPr>
            <w:tcW w:w="567" w:type="dxa"/>
          </w:tcPr>
          <w:p w:rsidR="005B700F" w:rsidRPr="00642576" w:rsidRDefault="005B700F" w:rsidP="00803790">
            <w:pPr>
              <w:rPr>
                <w:sz w:val="28"/>
                <w:szCs w:val="28"/>
                <w:lang w:val="uk-UA"/>
              </w:rPr>
            </w:pPr>
            <w:r w:rsidRPr="00642576"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5387" w:type="dxa"/>
          </w:tcPr>
          <w:p w:rsidR="005B700F" w:rsidRPr="00770D86" w:rsidRDefault="005B700F" w:rsidP="00803790">
            <w:pPr>
              <w:rPr>
                <w:sz w:val="28"/>
                <w:szCs w:val="28"/>
                <w:lang w:val="uk-UA"/>
              </w:rPr>
            </w:pPr>
            <w:r w:rsidRPr="00770D86">
              <w:rPr>
                <w:sz w:val="28"/>
                <w:szCs w:val="28"/>
                <w:lang w:val="uk-UA"/>
              </w:rPr>
              <w:t>КП «ДОКЛПО» Фтизіатрія» ДОР»</w:t>
            </w:r>
          </w:p>
        </w:tc>
        <w:tc>
          <w:tcPr>
            <w:tcW w:w="4678" w:type="dxa"/>
            <w:vAlign w:val="center"/>
          </w:tcPr>
          <w:p w:rsidR="005B700F" w:rsidRPr="001717BD" w:rsidRDefault="005B700F" w:rsidP="00803790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96</w:t>
            </w:r>
          </w:p>
        </w:tc>
      </w:tr>
      <w:tr w:rsidR="005B700F" w:rsidRPr="00642576" w:rsidTr="00770D86">
        <w:tc>
          <w:tcPr>
            <w:tcW w:w="5954" w:type="dxa"/>
            <w:gridSpan w:val="2"/>
          </w:tcPr>
          <w:p w:rsidR="005B700F" w:rsidRPr="00642576" w:rsidRDefault="005B700F" w:rsidP="00803790">
            <w:pPr>
              <w:rPr>
                <w:sz w:val="28"/>
                <w:szCs w:val="28"/>
                <w:lang w:val="uk-UA"/>
              </w:rPr>
            </w:pPr>
            <w:r w:rsidRPr="00642576">
              <w:rPr>
                <w:sz w:val="28"/>
                <w:szCs w:val="28"/>
                <w:lang w:val="uk-UA"/>
              </w:rPr>
              <w:t>ВСЬОГО</w:t>
            </w:r>
          </w:p>
        </w:tc>
        <w:tc>
          <w:tcPr>
            <w:tcW w:w="4678" w:type="dxa"/>
            <w:vAlign w:val="center"/>
          </w:tcPr>
          <w:p w:rsidR="005B700F" w:rsidRPr="001717BD" w:rsidRDefault="005B700F" w:rsidP="00803790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96</w:t>
            </w:r>
          </w:p>
        </w:tc>
      </w:tr>
    </w:tbl>
    <w:p w:rsidR="005B700F" w:rsidRDefault="005B700F" w:rsidP="00740506">
      <w:pPr>
        <w:rPr>
          <w:sz w:val="28"/>
          <w:szCs w:val="28"/>
          <w:lang w:val="uk-UA"/>
        </w:rPr>
      </w:pPr>
    </w:p>
    <w:p w:rsidR="005B700F" w:rsidRDefault="005B700F" w:rsidP="00740506">
      <w:pPr>
        <w:rPr>
          <w:sz w:val="28"/>
          <w:szCs w:val="28"/>
          <w:lang w:val="uk-UA"/>
        </w:rPr>
      </w:pPr>
    </w:p>
    <w:p w:rsidR="005B700F" w:rsidRDefault="005B700F" w:rsidP="00740506">
      <w:pPr>
        <w:rPr>
          <w:sz w:val="28"/>
          <w:szCs w:val="28"/>
          <w:lang w:val="uk-UA"/>
        </w:rPr>
      </w:pPr>
    </w:p>
    <w:p w:rsidR="005B700F" w:rsidRDefault="005B700F" w:rsidP="00B73DFD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Генеральний директор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 xml:space="preserve">                                          К.Д.Бордюг</w:t>
      </w:r>
    </w:p>
    <w:p w:rsidR="005B700F" w:rsidRDefault="005B700F" w:rsidP="00B73DFD">
      <w:pPr>
        <w:rPr>
          <w:sz w:val="28"/>
          <w:szCs w:val="28"/>
          <w:lang w:val="uk-UA"/>
        </w:rPr>
        <w:sectPr w:rsidR="005B700F">
          <w:pgSz w:w="11905" w:h="16837"/>
          <w:pgMar w:top="1258" w:right="567" w:bottom="719" w:left="1701" w:header="567" w:footer="567" w:gutter="0"/>
          <w:cols w:space="720"/>
        </w:sectPr>
      </w:pPr>
    </w:p>
    <w:p w:rsidR="005B700F" w:rsidRPr="0056510E" w:rsidRDefault="005B700F" w:rsidP="00CA3C34">
      <w:pPr>
        <w:rPr>
          <w:b/>
          <w:sz w:val="28"/>
          <w:szCs w:val="28"/>
          <w:lang w:val="uk-UA"/>
        </w:rPr>
      </w:pPr>
    </w:p>
    <w:sectPr w:rsidR="005B700F" w:rsidRPr="0056510E" w:rsidSect="00663912">
      <w:headerReference w:type="even" r:id="rId8"/>
      <w:headerReference w:type="default" r:id="rId9"/>
      <w:pgSz w:w="16838" w:h="11906" w:orient="landscape"/>
      <w:pgMar w:top="180" w:right="720" w:bottom="360" w:left="289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B700F" w:rsidRDefault="005B700F">
      <w:r>
        <w:separator/>
      </w:r>
    </w:p>
  </w:endnote>
  <w:endnote w:type="continuationSeparator" w:id="0">
    <w:p w:rsidR="005B700F" w:rsidRDefault="005B700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Lucida Console">
    <w:panose1 w:val="020B0609040504020204"/>
    <w:charset w:val="CC"/>
    <w:family w:val="modern"/>
    <w:pitch w:val="fixed"/>
    <w:sig w:usb0="8000028F" w:usb1="00001800" w:usb2="00000000" w:usb3="00000000" w:csb0="0000001F" w:csb1="00000000"/>
  </w:font>
  <w:font w:name="Academy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B700F" w:rsidRDefault="005B700F">
      <w:r>
        <w:separator/>
      </w:r>
    </w:p>
  </w:footnote>
  <w:footnote w:type="continuationSeparator" w:id="0">
    <w:p w:rsidR="005B700F" w:rsidRDefault="005B700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700F" w:rsidRDefault="005B700F" w:rsidP="00D96178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5B700F" w:rsidRDefault="005B700F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700F" w:rsidRDefault="005B700F" w:rsidP="00FE16E4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6</w:t>
    </w:r>
    <w:r>
      <w:rPr>
        <w:rStyle w:val="PageNumber"/>
      </w:rPr>
      <w:fldChar w:fldCharType="end"/>
    </w:r>
  </w:p>
  <w:p w:rsidR="005B700F" w:rsidRDefault="005B700F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2F7039"/>
    <w:multiLevelType w:val="hybridMultilevel"/>
    <w:tmpl w:val="A1B67110"/>
    <w:lvl w:ilvl="0" w:tplc="A1862A14">
      <w:start w:val="3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20F5D"/>
    <w:rsid w:val="00000F55"/>
    <w:rsid w:val="000017C7"/>
    <w:rsid w:val="000037E9"/>
    <w:rsid w:val="0000542F"/>
    <w:rsid w:val="00007BF0"/>
    <w:rsid w:val="00007CF7"/>
    <w:rsid w:val="0001674E"/>
    <w:rsid w:val="00020822"/>
    <w:rsid w:val="00021197"/>
    <w:rsid w:val="00021F37"/>
    <w:rsid w:val="00022B17"/>
    <w:rsid w:val="000241B5"/>
    <w:rsid w:val="00025ABA"/>
    <w:rsid w:val="0002610E"/>
    <w:rsid w:val="00034735"/>
    <w:rsid w:val="00036DC7"/>
    <w:rsid w:val="00041AB9"/>
    <w:rsid w:val="00045FCD"/>
    <w:rsid w:val="00052524"/>
    <w:rsid w:val="00054BA5"/>
    <w:rsid w:val="000554B3"/>
    <w:rsid w:val="00056015"/>
    <w:rsid w:val="0006278B"/>
    <w:rsid w:val="0006396D"/>
    <w:rsid w:val="000655C5"/>
    <w:rsid w:val="00070A69"/>
    <w:rsid w:val="00070B58"/>
    <w:rsid w:val="000714C9"/>
    <w:rsid w:val="00072C12"/>
    <w:rsid w:val="00072F71"/>
    <w:rsid w:val="000731BA"/>
    <w:rsid w:val="000766C5"/>
    <w:rsid w:val="00077135"/>
    <w:rsid w:val="000850FF"/>
    <w:rsid w:val="0008695F"/>
    <w:rsid w:val="000913F4"/>
    <w:rsid w:val="000914CF"/>
    <w:rsid w:val="000938BE"/>
    <w:rsid w:val="000A699C"/>
    <w:rsid w:val="000A6A5C"/>
    <w:rsid w:val="000A6BE7"/>
    <w:rsid w:val="000B336B"/>
    <w:rsid w:val="000B38E0"/>
    <w:rsid w:val="000B49B7"/>
    <w:rsid w:val="000B6F95"/>
    <w:rsid w:val="000B70B7"/>
    <w:rsid w:val="000B7F01"/>
    <w:rsid w:val="000C1C4D"/>
    <w:rsid w:val="000C515E"/>
    <w:rsid w:val="000D3E0F"/>
    <w:rsid w:val="000D7CA5"/>
    <w:rsid w:val="000E1302"/>
    <w:rsid w:val="000F3040"/>
    <w:rsid w:val="000F79F0"/>
    <w:rsid w:val="00100D5F"/>
    <w:rsid w:val="00101847"/>
    <w:rsid w:val="001022D8"/>
    <w:rsid w:val="00103DAA"/>
    <w:rsid w:val="00104CAD"/>
    <w:rsid w:val="001051B9"/>
    <w:rsid w:val="00110E43"/>
    <w:rsid w:val="0011685E"/>
    <w:rsid w:val="00117C14"/>
    <w:rsid w:val="00120CC0"/>
    <w:rsid w:val="001233A8"/>
    <w:rsid w:val="00127324"/>
    <w:rsid w:val="001315CD"/>
    <w:rsid w:val="00141593"/>
    <w:rsid w:val="0015356F"/>
    <w:rsid w:val="00155A64"/>
    <w:rsid w:val="00155D07"/>
    <w:rsid w:val="00160A5C"/>
    <w:rsid w:val="00163F14"/>
    <w:rsid w:val="00171374"/>
    <w:rsid w:val="001717BD"/>
    <w:rsid w:val="00171DC3"/>
    <w:rsid w:val="00171F9B"/>
    <w:rsid w:val="00175674"/>
    <w:rsid w:val="00175B25"/>
    <w:rsid w:val="00176564"/>
    <w:rsid w:val="001852D2"/>
    <w:rsid w:val="00185304"/>
    <w:rsid w:val="0018533B"/>
    <w:rsid w:val="00185958"/>
    <w:rsid w:val="00187478"/>
    <w:rsid w:val="001929AC"/>
    <w:rsid w:val="00196338"/>
    <w:rsid w:val="00197C27"/>
    <w:rsid w:val="001A06B0"/>
    <w:rsid w:val="001A59F3"/>
    <w:rsid w:val="001A6B6A"/>
    <w:rsid w:val="001A6FEB"/>
    <w:rsid w:val="001B2958"/>
    <w:rsid w:val="001B33C6"/>
    <w:rsid w:val="001B37CC"/>
    <w:rsid w:val="001B3947"/>
    <w:rsid w:val="001B6712"/>
    <w:rsid w:val="001C6269"/>
    <w:rsid w:val="001C6789"/>
    <w:rsid w:val="001D0380"/>
    <w:rsid w:val="001D120A"/>
    <w:rsid w:val="001D2479"/>
    <w:rsid w:val="001D3567"/>
    <w:rsid w:val="001D6F37"/>
    <w:rsid w:val="001D7416"/>
    <w:rsid w:val="001E067A"/>
    <w:rsid w:val="001E07A2"/>
    <w:rsid w:val="001E54D7"/>
    <w:rsid w:val="001E7EC4"/>
    <w:rsid w:val="001F0D3F"/>
    <w:rsid w:val="001F20CB"/>
    <w:rsid w:val="001F2A03"/>
    <w:rsid w:val="001F7B52"/>
    <w:rsid w:val="0020345F"/>
    <w:rsid w:val="00204817"/>
    <w:rsid w:val="00205572"/>
    <w:rsid w:val="002117D7"/>
    <w:rsid w:val="00211BC0"/>
    <w:rsid w:val="00213709"/>
    <w:rsid w:val="00214A47"/>
    <w:rsid w:val="00214B84"/>
    <w:rsid w:val="00215A47"/>
    <w:rsid w:val="002171FF"/>
    <w:rsid w:val="00220C47"/>
    <w:rsid w:val="002213E3"/>
    <w:rsid w:val="002256C6"/>
    <w:rsid w:val="00230965"/>
    <w:rsid w:val="002326AD"/>
    <w:rsid w:val="00232D79"/>
    <w:rsid w:val="00233E61"/>
    <w:rsid w:val="002368D4"/>
    <w:rsid w:val="0024077B"/>
    <w:rsid w:val="00240AB1"/>
    <w:rsid w:val="00241E87"/>
    <w:rsid w:val="00246D51"/>
    <w:rsid w:val="0025369A"/>
    <w:rsid w:val="00254E41"/>
    <w:rsid w:val="00256926"/>
    <w:rsid w:val="002609CF"/>
    <w:rsid w:val="00264994"/>
    <w:rsid w:val="002712C3"/>
    <w:rsid w:val="0027278A"/>
    <w:rsid w:val="002742D2"/>
    <w:rsid w:val="002746E7"/>
    <w:rsid w:val="00276CCE"/>
    <w:rsid w:val="00286D03"/>
    <w:rsid w:val="0028794B"/>
    <w:rsid w:val="00292533"/>
    <w:rsid w:val="002932E7"/>
    <w:rsid w:val="00293D82"/>
    <w:rsid w:val="00296ABA"/>
    <w:rsid w:val="00297188"/>
    <w:rsid w:val="002A11EB"/>
    <w:rsid w:val="002B273E"/>
    <w:rsid w:val="002B2ED4"/>
    <w:rsid w:val="002B5D36"/>
    <w:rsid w:val="002B5EBA"/>
    <w:rsid w:val="002B69E6"/>
    <w:rsid w:val="002C0C94"/>
    <w:rsid w:val="002C1BD8"/>
    <w:rsid w:val="002C24A0"/>
    <w:rsid w:val="002C4C44"/>
    <w:rsid w:val="002C5CA4"/>
    <w:rsid w:val="002C7304"/>
    <w:rsid w:val="002C7BC3"/>
    <w:rsid w:val="002D1A2A"/>
    <w:rsid w:val="002D4E03"/>
    <w:rsid w:val="002D544C"/>
    <w:rsid w:val="002D7B86"/>
    <w:rsid w:val="002E6645"/>
    <w:rsid w:val="002E71E4"/>
    <w:rsid w:val="002F0FF8"/>
    <w:rsid w:val="002F3D3A"/>
    <w:rsid w:val="002F4349"/>
    <w:rsid w:val="002F4B69"/>
    <w:rsid w:val="002F4D3C"/>
    <w:rsid w:val="00301222"/>
    <w:rsid w:val="00301A11"/>
    <w:rsid w:val="00322DA4"/>
    <w:rsid w:val="00325B4C"/>
    <w:rsid w:val="00325BBC"/>
    <w:rsid w:val="003274A6"/>
    <w:rsid w:val="00332FD1"/>
    <w:rsid w:val="00333276"/>
    <w:rsid w:val="00333B58"/>
    <w:rsid w:val="00340976"/>
    <w:rsid w:val="003414A0"/>
    <w:rsid w:val="00344072"/>
    <w:rsid w:val="00344D54"/>
    <w:rsid w:val="0035334B"/>
    <w:rsid w:val="003616FF"/>
    <w:rsid w:val="00362345"/>
    <w:rsid w:val="003648B1"/>
    <w:rsid w:val="003708BB"/>
    <w:rsid w:val="003712ED"/>
    <w:rsid w:val="00373F63"/>
    <w:rsid w:val="00375760"/>
    <w:rsid w:val="00380A6B"/>
    <w:rsid w:val="00381C23"/>
    <w:rsid w:val="0038510B"/>
    <w:rsid w:val="00386B24"/>
    <w:rsid w:val="003910AA"/>
    <w:rsid w:val="003922FF"/>
    <w:rsid w:val="00394960"/>
    <w:rsid w:val="003A14D1"/>
    <w:rsid w:val="003A410E"/>
    <w:rsid w:val="003A6213"/>
    <w:rsid w:val="003B0CF7"/>
    <w:rsid w:val="003B4BCC"/>
    <w:rsid w:val="003B5633"/>
    <w:rsid w:val="003B5A67"/>
    <w:rsid w:val="003B6F56"/>
    <w:rsid w:val="003C4206"/>
    <w:rsid w:val="003C529B"/>
    <w:rsid w:val="003C5A9A"/>
    <w:rsid w:val="003C6EAA"/>
    <w:rsid w:val="003D2424"/>
    <w:rsid w:val="003D29BD"/>
    <w:rsid w:val="003D311D"/>
    <w:rsid w:val="003F131F"/>
    <w:rsid w:val="003F19B3"/>
    <w:rsid w:val="003F5EB2"/>
    <w:rsid w:val="0040187F"/>
    <w:rsid w:val="00401E0F"/>
    <w:rsid w:val="0041068F"/>
    <w:rsid w:val="00411C5B"/>
    <w:rsid w:val="00412F1F"/>
    <w:rsid w:val="004137AA"/>
    <w:rsid w:val="00422F1F"/>
    <w:rsid w:val="004251AA"/>
    <w:rsid w:val="00431572"/>
    <w:rsid w:val="004323D1"/>
    <w:rsid w:val="00433514"/>
    <w:rsid w:val="00434319"/>
    <w:rsid w:val="004350B6"/>
    <w:rsid w:val="00441F01"/>
    <w:rsid w:val="00445547"/>
    <w:rsid w:val="0044628D"/>
    <w:rsid w:val="004509AF"/>
    <w:rsid w:val="00450C36"/>
    <w:rsid w:val="00451122"/>
    <w:rsid w:val="00452845"/>
    <w:rsid w:val="004533E5"/>
    <w:rsid w:val="00454B3C"/>
    <w:rsid w:val="00457F92"/>
    <w:rsid w:val="0046051F"/>
    <w:rsid w:val="00460C0C"/>
    <w:rsid w:val="00460EE7"/>
    <w:rsid w:val="00463F08"/>
    <w:rsid w:val="00470A6E"/>
    <w:rsid w:val="004734E1"/>
    <w:rsid w:val="004735D4"/>
    <w:rsid w:val="00474DEB"/>
    <w:rsid w:val="00474E9E"/>
    <w:rsid w:val="004760E1"/>
    <w:rsid w:val="00476654"/>
    <w:rsid w:val="00480828"/>
    <w:rsid w:val="00485590"/>
    <w:rsid w:val="00486B0A"/>
    <w:rsid w:val="00490367"/>
    <w:rsid w:val="00490D22"/>
    <w:rsid w:val="004910A4"/>
    <w:rsid w:val="00492AAC"/>
    <w:rsid w:val="00493B4C"/>
    <w:rsid w:val="0049781C"/>
    <w:rsid w:val="004A24A4"/>
    <w:rsid w:val="004A3556"/>
    <w:rsid w:val="004A5DD7"/>
    <w:rsid w:val="004A670D"/>
    <w:rsid w:val="004B1D74"/>
    <w:rsid w:val="004B2998"/>
    <w:rsid w:val="004B6791"/>
    <w:rsid w:val="004C0FBC"/>
    <w:rsid w:val="004C2F00"/>
    <w:rsid w:val="004C469F"/>
    <w:rsid w:val="004C4BBC"/>
    <w:rsid w:val="004C6206"/>
    <w:rsid w:val="004C775D"/>
    <w:rsid w:val="004D1E94"/>
    <w:rsid w:val="004D28DF"/>
    <w:rsid w:val="004F17D9"/>
    <w:rsid w:val="004F457D"/>
    <w:rsid w:val="00500804"/>
    <w:rsid w:val="00502E43"/>
    <w:rsid w:val="005070AD"/>
    <w:rsid w:val="00510B39"/>
    <w:rsid w:val="0051108A"/>
    <w:rsid w:val="00513464"/>
    <w:rsid w:val="005138FA"/>
    <w:rsid w:val="00513999"/>
    <w:rsid w:val="00515026"/>
    <w:rsid w:val="00515446"/>
    <w:rsid w:val="00516D5B"/>
    <w:rsid w:val="0052035E"/>
    <w:rsid w:val="00523DDF"/>
    <w:rsid w:val="005248FD"/>
    <w:rsid w:val="00524F5D"/>
    <w:rsid w:val="0053589E"/>
    <w:rsid w:val="00535E03"/>
    <w:rsid w:val="00540AB1"/>
    <w:rsid w:val="00544249"/>
    <w:rsid w:val="00547247"/>
    <w:rsid w:val="005472BA"/>
    <w:rsid w:val="005516C8"/>
    <w:rsid w:val="00552136"/>
    <w:rsid w:val="0055376B"/>
    <w:rsid w:val="0056510E"/>
    <w:rsid w:val="00566C42"/>
    <w:rsid w:val="0056704B"/>
    <w:rsid w:val="00572615"/>
    <w:rsid w:val="00577685"/>
    <w:rsid w:val="005819FD"/>
    <w:rsid w:val="00583712"/>
    <w:rsid w:val="00584474"/>
    <w:rsid w:val="00585D25"/>
    <w:rsid w:val="00587802"/>
    <w:rsid w:val="00592DD9"/>
    <w:rsid w:val="0059335F"/>
    <w:rsid w:val="0059395C"/>
    <w:rsid w:val="0059577C"/>
    <w:rsid w:val="005962C7"/>
    <w:rsid w:val="00597C46"/>
    <w:rsid w:val="005A0A9E"/>
    <w:rsid w:val="005A2057"/>
    <w:rsid w:val="005A315B"/>
    <w:rsid w:val="005B3A92"/>
    <w:rsid w:val="005B40DA"/>
    <w:rsid w:val="005B4CB6"/>
    <w:rsid w:val="005B700F"/>
    <w:rsid w:val="005C6ABA"/>
    <w:rsid w:val="005C6E32"/>
    <w:rsid w:val="005D4201"/>
    <w:rsid w:val="005D4E32"/>
    <w:rsid w:val="005D4E6B"/>
    <w:rsid w:val="005D7953"/>
    <w:rsid w:val="005E4C62"/>
    <w:rsid w:val="005E557F"/>
    <w:rsid w:val="005F23C9"/>
    <w:rsid w:val="005F2C5F"/>
    <w:rsid w:val="006049F5"/>
    <w:rsid w:val="00604C7B"/>
    <w:rsid w:val="00606DA9"/>
    <w:rsid w:val="00607B54"/>
    <w:rsid w:val="00610B3B"/>
    <w:rsid w:val="00611287"/>
    <w:rsid w:val="0061302D"/>
    <w:rsid w:val="006158BF"/>
    <w:rsid w:val="0061770E"/>
    <w:rsid w:val="00621137"/>
    <w:rsid w:val="00621DE6"/>
    <w:rsid w:val="006224A2"/>
    <w:rsid w:val="00632D6B"/>
    <w:rsid w:val="006335F6"/>
    <w:rsid w:val="00634E36"/>
    <w:rsid w:val="00636682"/>
    <w:rsid w:val="0063689C"/>
    <w:rsid w:val="006400CA"/>
    <w:rsid w:val="00642576"/>
    <w:rsid w:val="00643761"/>
    <w:rsid w:val="0064397E"/>
    <w:rsid w:val="0064497D"/>
    <w:rsid w:val="00645F77"/>
    <w:rsid w:val="00647005"/>
    <w:rsid w:val="00650E65"/>
    <w:rsid w:val="00653371"/>
    <w:rsid w:val="00660608"/>
    <w:rsid w:val="006636B1"/>
    <w:rsid w:val="00663912"/>
    <w:rsid w:val="006714CE"/>
    <w:rsid w:val="00671F2D"/>
    <w:rsid w:val="00673B5B"/>
    <w:rsid w:val="006747DD"/>
    <w:rsid w:val="0067491D"/>
    <w:rsid w:val="00675B9E"/>
    <w:rsid w:val="00683B34"/>
    <w:rsid w:val="00684046"/>
    <w:rsid w:val="00691550"/>
    <w:rsid w:val="00691F47"/>
    <w:rsid w:val="00695570"/>
    <w:rsid w:val="0069559F"/>
    <w:rsid w:val="00696384"/>
    <w:rsid w:val="00697946"/>
    <w:rsid w:val="006A0168"/>
    <w:rsid w:val="006A03C3"/>
    <w:rsid w:val="006A6295"/>
    <w:rsid w:val="006B240D"/>
    <w:rsid w:val="006C0687"/>
    <w:rsid w:val="006C0EA2"/>
    <w:rsid w:val="006C10AE"/>
    <w:rsid w:val="006C2402"/>
    <w:rsid w:val="006D1F65"/>
    <w:rsid w:val="006E018C"/>
    <w:rsid w:val="006E0EF8"/>
    <w:rsid w:val="006E570A"/>
    <w:rsid w:val="006E5BF8"/>
    <w:rsid w:val="006E6ED9"/>
    <w:rsid w:val="006F0F21"/>
    <w:rsid w:val="00701DAF"/>
    <w:rsid w:val="00713706"/>
    <w:rsid w:val="00713941"/>
    <w:rsid w:val="00715468"/>
    <w:rsid w:val="00727054"/>
    <w:rsid w:val="00730FAB"/>
    <w:rsid w:val="007317B5"/>
    <w:rsid w:val="00733AF4"/>
    <w:rsid w:val="00733F50"/>
    <w:rsid w:val="00740506"/>
    <w:rsid w:val="007412A8"/>
    <w:rsid w:val="00742511"/>
    <w:rsid w:val="00742987"/>
    <w:rsid w:val="00745675"/>
    <w:rsid w:val="00761317"/>
    <w:rsid w:val="00763701"/>
    <w:rsid w:val="007657E5"/>
    <w:rsid w:val="0076689B"/>
    <w:rsid w:val="007669CD"/>
    <w:rsid w:val="007707F1"/>
    <w:rsid w:val="00770D86"/>
    <w:rsid w:val="00773D1A"/>
    <w:rsid w:val="00774129"/>
    <w:rsid w:val="00781A42"/>
    <w:rsid w:val="00781AEF"/>
    <w:rsid w:val="0078425D"/>
    <w:rsid w:val="0078451F"/>
    <w:rsid w:val="00785D20"/>
    <w:rsid w:val="00790927"/>
    <w:rsid w:val="00790D07"/>
    <w:rsid w:val="00791658"/>
    <w:rsid w:val="00792375"/>
    <w:rsid w:val="00796138"/>
    <w:rsid w:val="0079689F"/>
    <w:rsid w:val="007A5125"/>
    <w:rsid w:val="007B1BC0"/>
    <w:rsid w:val="007B2AD8"/>
    <w:rsid w:val="007B42F5"/>
    <w:rsid w:val="007B5BDD"/>
    <w:rsid w:val="007D0CDF"/>
    <w:rsid w:val="007D2084"/>
    <w:rsid w:val="007D6699"/>
    <w:rsid w:val="007E12FD"/>
    <w:rsid w:val="007E3FC5"/>
    <w:rsid w:val="007E6C28"/>
    <w:rsid w:val="007F02A0"/>
    <w:rsid w:val="007F2270"/>
    <w:rsid w:val="007F432E"/>
    <w:rsid w:val="007F68BA"/>
    <w:rsid w:val="008015D3"/>
    <w:rsid w:val="00803790"/>
    <w:rsid w:val="00803961"/>
    <w:rsid w:val="008061B7"/>
    <w:rsid w:val="00807B2E"/>
    <w:rsid w:val="00810B54"/>
    <w:rsid w:val="00813CC0"/>
    <w:rsid w:val="00822247"/>
    <w:rsid w:val="00822BC2"/>
    <w:rsid w:val="008240F7"/>
    <w:rsid w:val="008259C3"/>
    <w:rsid w:val="00825A96"/>
    <w:rsid w:val="00825EA9"/>
    <w:rsid w:val="008320B5"/>
    <w:rsid w:val="00832340"/>
    <w:rsid w:val="008325DA"/>
    <w:rsid w:val="00844B2C"/>
    <w:rsid w:val="00853570"/>
    <w:rsid w:val="008535B0"/>
    <w:rsid w:val="00853657"/>
    <w:rsid w:val="0085663E"/>
    <w:rsid w:val="00860EE1"/>
    <w:rsid w:val="00864CE5"/>
    <w:rsid w:val="00867730"/>
    <w:rsid w:val="00877A2E"/>
    <w:rsid w:val="00877ED8"/>
    <w:rsid w:val="00880549"/>
    <w:rsid w:val="008844B7"/>
    <w:rsid w:val="0088465A"/>
    <w:rsid w:val="00896D2E"/>
    <w:rsid w:val="008A2C3D"/>
    <w:rsid w:val="008A56D7"/>
    <w:rsid w:val="008B16D0"/>
    <w:rsid w:val="008B3DB4"/>
    <w:rsid w:val="008B547F"/>
    <w:rsid w:val="008B66EB"/>
    <w:rsid w:val="008C0618"/>
    <w:rsid w:val="008C1395"/>
    <w:rsid w:val="008C1C08"/>
    <w:rsid w:val="008C387F"/>
    <w:rsid w:val="008C4CEC"/>
    <w:rsid w:val="008C4DFE"/>
    <w:rsid w:val="008C6A20"/>
    <w:rsid w:val="008C6C2E"/>
    <w:rsid w:val="008C774C"/>
    <w:rsid w:val="008C7EA2"/>
    <w:rsid w:val="008D3587"/>
    <w:rsid w:val="008D558D"/>
    <w:rsid w:val="008D57EC"/>
    <w:rsid w:val="008E3972"/>
    <w:rsid w:val="008F131C"/>
    <w:rsid w:val="008F2166"/>
    <w:rsid w:val="008F2294"/>
    <w:rsid w:val="008F593D"/>
    <w:rsid w:val="00911266"/>
    <w:rsid w:val="00911CEB"/>
    <w:rsid w:val="009246CC"/>
    <w:rsid w:val="0092533D"/>
    <w:rsid w:val="00930280"/>
    <w:rsid w:val="0093592C"/>
    <w:rsid w:val="00937026"/>
    <w:rsid w:val="0093789B"/>
    <w:rsid w:val="00940210"/>
    <w:rsid w:val="0094083C"/>
    <w:rsid w:val="00946A3E"/>
    <w:rsid w:val="00946AB0"/>
    <w:rsid w:val="00953824"/>
    <w:rsid w:val="00953D2D"/>
    <w:rsid w:val="0095525C"/>
    <w:rsid w:val="009658B1"/>
    <w:rsid w:val="00966E0A"/>
    <w:rsid w:val="0096777E"/>
    <w:rsid w:val="009677AC"/>
    <w:rsid w:val="00967B5B"/>
    <w:rsid w:val="00974326"/>
    <w:rsid w:val="00974B36"/>
    <w:rsid w:val="00975DD5"/>
    <w:rsid w:val="00977184"/>
    <w:rsid w:val="0098266C"/>
    <w:rsid w:val="009843EC"/>
    <w:rsid w:val="00991F62"/>
    <w:rsid w:val="00993028"/>
    <w:rsid w:val="00993828"/>
    <w:rsid w:val="00996343"/>
    <w:rsid w:val="00996E7A"/>
    <w:rsid w:val="009A13B6"/>
    <w:rsid w:val="009A1AC0"/>
    <w:rsid w:val="009A4003"/>
    <w:rsid w:val="009B350C"/>
    <w:rsid w:val="009B3CCC"/>
    <w:rsid w:val="009B3F41"/>
    <w:rsid w:val="009B4388"/>
    <w:rsid w:val="009B7383"/>
    <w:rsid w:val="009C313F"/>
    <w:rsid w:val="009C3E79"/>
    <w:rsid w:val="009C7537"/>
    <w:rsid w:val="009C798B"/>
    <w:rsid w:val="009D0310"/>
    <w:rsid w:val="009D1CB8"/>
    <w:rsid w:val="009D3A50"/>
    <w:rsid w:val="009D7C68"/>
    <w:rsid w:val="009E2B97"/>
    <w:rsid w:val="009E5EF1"/>
    <w:rsid w:val="009E625F"/>
    <w:rsid w:val="009E755E"/>
    <w:rsid w:val="009F187F"/>
    <w:rsid w:val="009F6DFA"/>
    <w:rsid w:val="00A00094"/>
    <w:rsid w:val="00A00C1B"/>
    <w:rsid w:val="00A00E3C"/>
    <w:rsid w:val="00A04AAD"/>
    <w:rsid w:val="00A07896"/>
    <w:rsid w:val="00A102DC"/>
    <w:rsid w:val="00A10A17"/>
    <w:rsid w:val="00A13432"/>
    <w:rsid w:val="00A14BC3"/>
    <w:rsid w:val="00A158CC"/>
    <w:rsid w:val="00A204AF"/>
    <w:rsid w:val="00A21821"/>
    <w:rsid w:val="00A21F35"/>
    <w:rsid w:val="00A2220B"/>
    <w:rsid w:val="00A236E2"/>
    <w:rsid w:val="00A26C10"/>
    <w:rsid w:val="00A26DEE"/>
    <w:rsid w:val="00A26E06"/>
    <w:rsid w:val="00A325DF"/>
    <w:rsid w:val="00A347BD"/>
    <w:rsid w:val="00A37C29"/>
    <w:rsid w:val="00A37E76"/>
    <w:rsid w:val="00A407FB"/>
    <w:rsid w:val="00A41161"/>
    <w:rsid w:val="00A41556"/>
    <w:rsid w:val="00A41C5B"/>
    <w:rsid w:val="00A43F67"/>
    <w:rsid w:val="00A4507D"/>
    <w:rsid w:val="00A51F47"/>
    <w:rsid w:val="00A573D2"/>
    <w:rsid w:val="00A57F71"/>
    <w:rsid w:val="00A61959"/>
    <w:rsid w:val="00A62B32"/>
    <w:rsid w:val="00A645C1"/>
    <w:rsid w:val="00A65057"/>
    <w:rsid w:val="00A702D0"/>
    <w:rsid w:val="00A71393"/>
    <w:rsid w:val="00A923D6"/>
    <w:rsid w:val="00A94D10"/>
    <w:rsid w:val="00AA30DE"/>
    <w:rsid w:val="00AB182F"/>
    <w:rsid w:val="00AB38C7"/>
    <w:rsid w:val="00AB60E3"/>
    <w:rsid w:val="00AB612A"/>
    <w:rsid w:val="00AB651C"/>
    <w:rsid w:val="00AC6B4E"/>
    <w:rsid w:val="00AD0548"/>
    <w:rsid w:val="00AD14B4"/>
    <w:rsid w:val="00AD3615"/>
    <w:rsid w:val="00AD36C6"/>
    <w:rsid w:val="00AD3800"/>
    <w:rsid w:val="00AE1836"/>
    <w:rsid w:val="00AE29DF"/>
    <w:rsid w:val="00AE2FB4"/>
    <w:rsid w:val="00AE49C5"/>
    <w:rsid w:val="00AE6229"/>
    <w:rsid w:val="00AF2566"/>
    <w:rsid w:val="00AF430D"/>
    <w:rsid w:val="00B0110C"/>
    <w:rsid w:val="00B01415"/>
    <w:rsid w:val="00B02624"/>
    <w:rsid w:val="00B05BF9"/>
    <w:rsid w:val="00B07D8A"/>
    <w:rsid w:val="00B109E4"/>
    <w:rsid w:val="00B11C0B"/>
    <w:rsid w:val="00B12066"/>
    <w:rsid w:val="00B1529A"/>
    <w:rsid w:val="00B15E5B"/>
    <w:rsid w:val="00B26AEA"/>
    <w:rsid w:val="00B27A51"/>
    <w:rsid w:val="00B312B0"/>
    <w:rsid w:val="00B326B5"/>
    <w:rsid w:val="00B33576"/>
    <w:rsid w:val="00B416ED"/>
    <w:rsid w:val="00B42963"/>
    <w:rsid w:val="00B44A73"/>
    <w:rsid w:val="00B47EBE"/>
    <w:rsid w:val="00B53413"/>
    <w:rsid w:val="00B543DA"/>
    <w:rsid w:val="00B54877"/>
    <w:rsid w:val="00B5534D"/>
    <w:rsid w:val="00B57AE1"/>
    <w:rsid w:val="00B61A93"/>
    <w:rsid w:val="00B6540A"/>
    <w:rsid w:val="00B71458"/>
    <w:rsid w:val="00B725D5"/>
    <w:rsid w:val="00B73DFD"/>
    <w:rsid w:val="00B8067C"/>
    <w:rsid w:val="00B84DF7"/>
    <w:rsid w:val="00B92B4A"/>
    <w:rsid w:val="00B958EF"/>
    <w:rsid w:val="00BA1538"/>
    <w:rsid w:val="00BA3126"/>
    <w:rsid w:val="00BA5CC9"/>
    <w:rsid w:val="00BA6788"/>
    <w:rsid w:val="00BA7BC1"/>
    <w:rsid w:val="00BA7E50"/>
    <w:rsid w:val="00BB021E"/>
    <w:rsid w:val="00BB2CAB"/>
    <w:rsid w:val="00BB4930"/>
    <w:rsid w:val="00BB6DD8"/>
    <w:rsid w:val="00BB7781"/>
    <w:rsid w:val="00BC3D12"/>
    <w:rsid w:val="00BC669E"/>
    <w:rsid w:val="00BC7EA1"/>
    <w:rsid w:val="00BD1640"/>
    <w:rsid w:val="00BD21D8"/>
    <w:rsid w:val="00BD6843"/>
    <w:rsid w:val="00BD70EC"/>
    <w:rsid w:val="00BE0BC8"/>
    <w:rsid w:val="00BE1E54"/>
    <w:rsid w:val="00BE2E55"/>
    <w:rsid w:val="00BE4738"/>
    <w:rsid w:val="00BE4A96"/>
    <w:rsid w:val="00BF103C"/>
    <w:rsid w:val="00BF4233"/>
    <w:rsid w:val="00BF6BDE"/>
    <w:rsid w:val="00BF6CB5"/>
    <w:rsid w:val="00C00B2F"/>
    <w:rsid w:val="00C14183"/>
    <w:rsid w:val="00C177D9"/>
    <w:rsid w:val="00C20996"/>
    <w:rsid w:val="00C25899"/>
    <w:rsid w:val="00C2619A"/>
    <w:rsid w:val="00C27198"/>
    <w:rsid w:val="00C3077A"/>
    <w:rsid w:val="00C34340"/>
    <w:rsid w:val="00C36EDE"/>
    <w:rsid w:val="00C37082"/>
    <w:rsid w:val="00C41B0E"/>
    <w:rsid w:val="00C4528F"/>
    <w:rsid w:val="00C47DB1"/>
    <w:rsid w:val="00C505D8"/>
    <w:rsid w:val="00C5478D"/>
    <w:rsid w:val="00C55FE0"/>
    <w:rsid w:val="00C56175"/>
    <w:rsid w:val="00C57121"/>
    <w:rsid w:val="00C57540"/>
    <w:rsid w:val="00C6166E"/>
    <w:rsid w:val="00C62427"/>
    <w:rsid w:val="00C62C2A"/>
    <w:rsid w:val="00C632A6"/>
    <w:rsid w:val="00C63C7B"/>
    <w:rsid w:val="00C63D12"/>
    <w:rsid w:val="00C65C03"/>
    <w:rsid w:val="00C662E7"/>
    <w:rsid w:val="00C70B92"/>
    <w:rsid w:val="00C73582"/>
    <w:rsid w:val="00C814D0"/>
    <w:rsid w:val="00C81E97"/>
    <w:rsid w:val="00C83CC6"/>
    <w:rsid w:val="00C84A11"/>
    <w:rsid w:val="00C84C15"/>
    <w:rsid w:val="00C85ADB"/>
    <w:rsid w:val="00C862A8"/>
    <w:rsid w:val="00C86CAA"/>
    <w:rsid w:val="00C93A41"/>
    <w:rsid w:val="00C95061"/>
    <w:rsid w:val="00CA07D2"/>
    <w:rsid w:val="00CA2C37"/>
    <w:rsid w:val="00CA3C34"/>
    <w:rsid w:val="00CA6964"/>
    <w:rsid w:val="00CB1424"/>
    <w:rsid w:val="00CB555D"/>
    <w:rsid w:val="00CB6442"/>
    <w:rsid w:val="00CB728E"/>
    <w:rsid w:val="00CD12AE"/>
    <w:rsid w:val="00CD1B0B"/>
    <w:rsid w:val="00CD3F57"/>
    <w:rsid w:val="00CD4B05"/>
    <w:rsid w:val="00CE0D89"/>
    <w:rsid w:val="00CE1839"/>
    <w:rsid w:val="00CE3C27"/>
    <w:rsid w:val="00CF17E3"/>
    <w:rsid w:val="00CF31A6"/>
    <w:rsid w:val="00CF5FB0"/>
    <w:rsid w:val="00CF6D5A"/>
    <w:rsid w:val="00D00342"/>
    <w:rsid w:val="00D01DE6"/>
    <w:rsid w:val="00D049D9"/>
    <w:rsid w:val="00D11E0E"/>
    <w:rsid w:val="00D21C0F"/>
    <w:rsid w:val="00D254B9"/>
    <w:rsid w:val="00D277FF"/>
    <w:rsid w:val="00D3466A"/>
    <w:rsid w:val="00D356BB"/>
    <w:rsid w:val="00D359C6"/>
    <w:rsid w:val="00D36F43"/>
    <w:rsid w:val="00D371D7"/>
    <w:rsid w:val="00D409A3"/>
    <w:rsid w:val="00D4226D"/>
    <w:rsid w:val="00D45592"/>
    <w:rsid w:val="00D47B07"/>
    <w:rsid w:val="00D5042F"/>
    <w:rsid w:val="00D50FDD"/>
    <w:rsid w:val="00D520F6"/>
    <w:rsid w:val="00D52242"/>
    <w:rsid w:val="00D528F2"/>
    <w:rsid w:val="00D56734"/>
    <w:rsid w:val="00D57BC5"/>
    <w:rsid w:val="00D620BC"/>
    <w:rsid w:val="00D62993"/>
    <w:rsid w:val="00D76DAC"/>
    <w:rsid w:val="00D80D0B"/>
    <w:rsid w:val="00D8392D"/>
    <w:rsid w:val="00D8420E"/>
    <w:rsid w:val="00D854DD"/>
    <w:rsid w:val="00D86D61"/>
    <w:rsid w:val="00D92020"/>
    <w:rsid w:val="00D92945"/>
    <w:rsid w:val="00D960B4"/>
    <w:rsid w:val="00D96178"/>
    <w:rsid w:val="00D963BC"/>
    <w:rsid w:val="00DA16A1"/>
    <w:rsid w:val="00DA2D7F"/>
    <w:rsid w:val="00DA5509"/>
    <w:rsid w:val="00DB078D"/>
    <w:rsid w:val="00DB2A4E"/>
    <w:rsid w:val="00DB616C"/>
    <w:rsid w:val="00DB7438"/>
    <w:rsid w:val="00DC4C7B"/>
    <w:rsid w:val="00DC769C"/>
    <w:rsid w:val="00DC7DE2"/>
    <w:rsid w:val="00DD01AA"/>
    <w:rsid w:val="00DD316B"/>
    <w:rsid w:val="00DD72ED"/>
    <w:rsid w:val="00DE6593"/>
    <w:rsid w:val="00DE6C4A"/>
    <w:rsid w:val="00DE6DC7"/>
    <w:rsid w:val="00DF1DD9"/>
    <w:rsid w:val="00DF2BEC"/>
    <w:rsid w:val="00DF550C"/>
    <w:rsid w:val="00DF6945"/>
    <w:rsid w:val="00E0028D"/>
    <w:rsid w:val="00E01E96"/>
    <w:rsid w:val="00E04284"/>
    <w:rsid w:val="00E0455B"/>
    <w:rsid w:val="00E07ACD"/>
    <w:rsid w:val="00E10F14"/>
    <w:rsid w:val="00E12F95"/>
    <w:rsid w:val="00E142A4"/>
    <w:rsid w:val="00E161F7"/>
    <w:rsid w:val="00E170C9"/>
    <w:rsid w:val="00E173B8"/>
    <w:rsid w:val="00E1763F"/>
    <w:rsid w:val="00E20F24"/>
    <w:rsid w:val="00E25946"/>
    <w:rsid w:val="00E26E86"/>
    <w:rsid w:val="00E30292"/>
    <w:rsid w:val="00E315DD"/>
    <w:rsid w:val="00E32034"/>
    <w:rsid w:val="00E32F85"/>
    <w:rsid w:val="00E32FB1"/>
    <w:rsid w:val="00E35C44"/>
    <w:rsid w:val="00E40357"/>
    <w:rsid w:val="00E40DBE"/>
    <w:rsid w:val="00E542FC"/>
    <w:rsid w:val="00E54408"/>
    <w:rsid w:val="00E5515D"/>
    <w:rsid w:val="00E57BBB"/>
    <w:rsid w:val="00E63107"/>
    <w:rsid w:val="00E64896"/>
    <w:rsid w:val="00E701CB"/>
    <w:rsid w:val="00E71284"/>
    <w:rsid w:val="00E746C5"/>
    <w:rsid w:val="00E80233"/>
    <w:rsid w:val="00E82841"/>
    <w:rsid w:val="00E84111"/>
    <w:rsid w:val="00E87FFB"/>
    <w:rsid w:val="00E910F2"/>
    <w:rsid w:val="00E92F44"/>
    <w:rsid w:val="00EA0248"/>
    <w:rsid w:val="00EA152E"/>
    <w:rsid w:val="00EA2F7D"/>
    <w:rsid w:val="00EA311F"/>
    <w:rsid w:val="00EA3C72"/>
    <w:rsid w:val="00EA6769"/>
    <w:rsid w:val="00EA6E64"/>
    <w:rsid w:val="00EA71F7"/>
    <w:rsid w:val="00EA7E8D"/>
    <w:rsid w:val="00EB2939"/>
    <w:rsid w:val="00EB57E2"/>
    <w:rsid w:val="00EB7416"/>
    <w:rsid w:val="00EC1BA1"/>
    <w:rsid w:val="00EC2928"/>
    <w:rsid w:val="00EC4C8C"/>
    <w:rsid w:val="00EC718F"/>
    <w:rsid w:val="00EC784E"/>
    <w:rsid w:val="00ED1BAB"/>
    <w:rsid w:val="00EE437B"/>
    <w:rsid w:val="00EE7220"/>
    <w:rsid w:val="00EF3776"/>
    <w:rsid w:val="00EF6702"/>
    <w:rsid w:val="00EF701C"/>
    <w:rsid w:val="00F009D7"/>
    <w:rsid w:val="00F027B7"/>
    <w:rsid w:val="00F03FA4"/>
    <w:rsid w:val="00F044EF"/>
    <w:rsid w:val="00F0699F"/>
    <w:rsid w:val="00F15C3E"/>
    <w:rsid w:val="00F20F5D"/>
    <w:rsid w:val="00F25418"/>
    <w:rsid w:val="00F2629D"/>
    <w:rsid w:val="00F31483"/>
    <w:rsid w:val="00F334D5"/>
    <w:rsid w:val="00F3404B"/>
    <w:rsid w:val="00F35987"/>
    <w:rsid w:val="00F41343"/>
    <w:rsid w:val="00F458AE"/>
    <w:rsid w:val="00F5008D"/>
    <w:rsid w:val="00F53E7D"/>
    <w:rsid w:val="00F6340D"/>
    <w:rsid w:val="00F64F45"/>
    <w:rsid w:val="00F672E2"/>
    <w:rsid w:val="00F71643"/>
    <w:rsid w:val="00F73DB0"/>
    <w:rsid w:val="00F75F2F"/>
    <w:rsid w:val="00F764E8"/>
    <w:rsid w:val="00F778D8"/>
    <w:rsid w:val="00F81397"/>
    <w:rsid w:val="00F85109"/>
    <w:rsid w:val="00F91CC1"/>
    <w:rsid w:val="00F91D88"/>
    <w:rsid w:val="00F952A2"/>
    <w:rsid w:val="00F9619E"/>
    <w:rsid w:val="00FA5BEC"/>
    <w:rsid w:val="00FA7EAE"/>
    <w:rsid w:val="00FB0965"/>
    <w:rsid w:val="00FB1588"/>
    <w:rsid w:val="00FC1881"/>
    <w:rsid w:val="00FD2C2E"/>
    <w:rsid w:val="00FD6418"/>
    <w:rsid w:val="00FE16E4"/>
    <w:rsid w:val="00FE291A"/>
    <w:rsid w:val="00FE4C2F"/>
    <w:rsid w:val="00FE5D05"/>
    <w:rsid w:val="00FE7F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0F5D"/>
    <w:pPr>
      <w:suppressAutoHyphens/>
    </w:pPr>
    <w:rPr>
      <w:sz w:val="24"/>
      <w:szCs w:val="24"/>
      <w:lang w:val="ru-RU" w:eastAsia="ar-S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rsid w:val="00F20F5D"/>
    <w:pPr>
      <w:spacing w:after="120"/>
    </w:pPr>
    <w:rPr>
      <w:sz w:val="20"/>
      <w:szCs w:val="20"/>
      <w:lang w:val="uk-UA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6C66D0"/>
    <w:rPr>
      <w:sz w:val="24"/>
      <w:szCs w:val="24"/>
      <w:lang w:val="ru-RU" w:eastAsia="ar-SA"/>
    </w:rPr>
  </w:style>
  <w:style w:type="table" w:styleId="TableGrid">
    <w:name w:val="Table Grid"/>
    <w:basedOn w:val="TableNormal"/>
    <w:uiPriority w:val="99"/>
    <w:rsid w:val="00F20F5D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Strong">
    <w:name w:val="Strong"/>
    <w:basedOn w:val="DefaultParagraphFont"/>
    <w:uiPriority w:val="99"/>
    <w:qFormat/>
    <w:rsid w:val="00F20F5D"/>
    <w:rPr>
      <w:rFonts w:cs="Times New Roman"/>
      <w:b/>
    </w:rPr>
  </w:style>
  <w:style w:type="paragraph" w:styleId="Header">
    <w:name w:val="header"/>
    <w:basedOn w:val="Normal"/>
    <w:link w:val="HeaderChar"/>
    <w:uiPriority w:val="99"/>
    <w:rsid w:val="00A204AF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6C66D0"/>
    <w:rPr>
      <w:sz w:val="24"/>
      <w:szCs w:val="24"/>
      <w:lang w:val="ru-RU" w:eastAsia="ar-SA"/>
    </w:rPr>
  </w:style>
  <w:style w:type="character" w:styleId="PageNumber">
    <w:name w:val="page number"/>
    <w:basedOn w:val="DefaultParagraphFont"/>
    <w:uiPriority w:val="99"/>
    <w:rsid w:val="00A204AF"/>
    <w:rPr>
      <w:rFonts w:cs="Times New Roman"/>
    </w:rPr>
  </w:style>
  <w:style w:type="paragraph" w:styleId="Footer">
    <w:name w:val="footer"/>
    <w:basedOn w:val="Normal"/>
    <w:link w:val="FooterChar"/>
    <w:uiPriority w:val="99"/>
    <w:rsid w:val="00A204AF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6C66D0"/>
    <w:rPr>
      <w:sz w:val="24"/>
      <w:szCs w:val="24"/>
      <w:lang w:val="ru-RU" w:eastAsia="ar-SA"/>
    </w:rPr>
  </w:style>
  <w:style w:type="paragraph" w:styleId="BalloonText">
    <w:name w:val="Balloon Text"/>
    <w:basedOn w:val="Normal"/>
    <w:link w:val="BalloonTextChar"/>
    <w:uiPriority w:val="99"/>
    <w:rsid w:val="00A407FB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A407FB"/>
    <w:rPr>
      <w:rFonts w:ascii="Tahoma" w:hAnsi="Tahoma"/>
      <w:sz w:val="16"/>
      <w:lang w:val="ru-RU" w:eastAsia="ar-SA" w:bidi="ar-SA"/>
    </w:rPr>
  </w:style>
  <w:style w:type="paragraph" w:styleId="Caption">
    <w:name w:val="caption"/>
    <w:basedOn w:val="Normal"/>
    <w:next w:val="Normal"/>
    <w:uiPriority w:val="99"/>
    <w:qFormat/>
    <w:rsid w:val="004A670D"/>
    <w:pPr>
      <w:framePr w:w="9649" w:h="1027" w:hSpace="10080" w:vSpace="58" w:wrap="notBeside" w:vAnchor="text" w:hAnchor="page" w:x="1297" w:y="1"/>
      <w:widowControl w:val="0"/>
      <w:suppressAutoHyphens w:val="0"/>
      <w:snapToGrid w:val="0"/>
      <w:jc w:val="center"/>
    </w:pPr>
    <w:rPr>
      <w:b/>
      <w:sz w:val="28"/>
      <w:szCs w:val="20"/>
      <w:lang w:val="uk-UA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22333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33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33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33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33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33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33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33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33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33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33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33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</TotalTime>
  <Pages>5</Pages>
  <Words>881</Words>
  <Characters>5023</Characters>
  <Application>Microsoft Office Outlook</Application>
  <DocSecurity>0</DocSecurity>
  <Lines>0</Lines>
  <Paragraphs>0</Paragraphs>
  <ScaleCrop>false</ScaleCrop>
  <Company>HOME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COMP</dc:creator>
  <cp:keywords/>
  <dc:description/>
  <cp:lastModifiedBy>user</cp:lastModifiedBy>
  <cp:revision>2</cp:revision>
  <cp:lastPrinted>2020-05-14T06:04:00Z</cp:lastPrinted>
  <dcterms:created xsi:type="dcterms:W3CDTF">2020-05-14T06:12:00Z</dcterms:created>
  <dcterms:modified xsi:type="dcterms:W3CDTF">2020-05-14T06:12:00Z</dcterms:modified>
</cp:coreProperties>
</file>